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2903" w14:textId="77777777" w:rsidR="00FF1880" w:rsidRDefault="00FF1880" w:rsidP="00FF1880">
      <w:pPr>
        <w:jc w:val="center"/>
        <w:rPr>
          <w:b/>
          <w:bCs/>
          <w:sz w:val="40"/>
          <w:szCs w:val="40"/>
        </w:rPr>
      </w:pPr>
    </w:p>
    <w:p w14:paraId="10FD0893" w14:textId="0150B436" w:rsidR="00B53271" w:rsidRDefault="00FF1880" w:rsidP="00FF188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DA2FF0" wp14:editId="0D664B69">
            <wp:simplePos x="0" y="0"/>
            <wp:positionH relativeFrom="column">
              <wp:posOffset>3334265</wp:posOffset>
            </wp:positionH>
            <wp:positionV relativeFrom="paragraph">
              <wp:posOffset>4857115</wp:posOffset>
            </wp:positionV>
            <wp:extent cx="2738755" cy="2738755"/>
            <wp:effectExtent l="0" t="0" r="4445" b="4445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2122170507" name="Imagem 49" descr="Placa Proibido estacionar - Exclusivo para recarga de veículo elétrico -  Loja Viária - Produtos para sinalização viá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a Proibido estacionar - Exclusivo para recarga de veículo elétrico -  Loja Viária - Produtos para sinalização viá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7E29A6B" wp14:editId="5B2A9B6D">
            <wp:simplePos x="0" y="0"/>
            <wp:positionH relativeFrom="column">
              <wp:posOffset>171997</wp:posOffset>
            </wp:positionH>
            <wp:positionV relativeFrom="paragraph">
              <wp:posOffset>4857372</wp:posOffset>
            </wp:positionV>
            <wp:extent cx="2738755" cy="2738755"/>
            <wp:effectExtent l="0" t="0" r="4445" b="4445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1371760257" name="Imagem 50" descr="Molde gabarito para pintura vaga de carro elétrico - Sinal Center - Empresa  de Sinal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de gabarito para pintura vaga de carro elétrico - Sinal Center - Empresa  de Sinalizaç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FEC0F23" wp14:editId="4726EA0B">
            <wp:simplePos x="0" y="0"/>
            <wp:positionH relativeFrom="column">
              <wp:posOffset>3157220</wp:posOffset>
            </wp:positionH>
            <wp:positionV relativeFrom="paragraph">
              <wp:posOffset>477126</wp:posOffset>
            </wp:positionV>
            <wp:extent cx="3356610" cy="4260850"/>
            <wp:effectExtent l="0" t="0" r="0" b="6350"/>
            <wp:wrapTight wrapText="bothSides">
              <wp:wrapPolygon edited="0">
                <wp:start x="0" y="0"/>
                <wp:lineTo x="0" y="21568"/>
                <wp:lineTo x="21494" y="21568"/>
                <wp:lineTo x="21494" y="0"/>
                <wp:lineTo x="0" y="0"/>
              </wp:wrapPolygon>
            </wp:wrapTight>
            <wp:docPr id="1521754553" name="Imagem 2" descr="Uma imagem com diagrama, esboço, Desenho técn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54553" name="Imagem 2" descr="Uma imagem com diagrama, esboço, Desenho técnico, desenh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0A1F9134" wp14:editId="1C1AB1E2">
            <wp:simplePos x="0" y="0"/>
            <wp:positionH relativeFrom="column">
              <wp:posOffset>-383548</wp:posOffset>
            </wp:positionH>
            <wp:positionV relativeFrom="paragraph">
              <wp:posOffset>381501</wp:posOffset>
            </wp:positionV>
            <wp:extent cx="3483980" cy="4952688"/>
            <wp:effectExtent l="0" t="0" r="0" b="635"/>
            <wp:wrapTight wrapText="bothSides">
              <wp:wrapPolygon edited="0">
                <wp:start x="0" y="0"/>
                <wp:lineTo x="0" y="21547"/>
                <wp:lineTo x="21498" y="21547"/>
                <wp:lineTo x="21498" y="0"/>
                <wp:lineTo x="0" y="0"/>
              </wp:wrapPolygon>
            </wp:wrapTight>
            <wp:docPr id="1003358097" name="Imagem 1" descr="Uma imagem com esboço, diagrama, text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58097" name="Imagem 1" descr="Uma imagem com esboço, diagrama, texto, desenh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980" cy="495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880">
        <w:rPr>
          <w:b/>
          <w:bCs/>
          <w:sz w:val="40"/>
          <w:szCs w:val="40"/>
        </w:rPr>
        <w:t>Modelo de Ocupação de Espaço</w:t>
      </w:r>
      <w:r>
        <w:rPr>
          <w:b/>
          <w:bCs/>
          <w:sz w:val="40"/>
          <w:szCs w:val="40"/>
        </w:rPr>
        <w:t xml:space="preserve"> e sinalização</w:t>
      </w:r>
    </w:p>
    <w:p w14:paraId="77F5386D" w14:textId="0427C78E" w:rsidR="00B53271" w:rsidRPr="00B53271" w:rsidRDefault="00B53271" w:rsidP="00B53271">
      <w:pPr>
        <w:tabs>
          <w:tab w:val="left" w:pos="3432"/>
        </w:tabs>
      </w:pPr>
    </w:p>
    <w:sectPr w:rsidR="00B53271" w:rsidRPr="00B53271" w:rsidSect="00B53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422F" w14:textId="77777777" w:rsidR="00F9526A" w:rsidRDefault="00F9526A" w:rsidP="00B53271">
      <w:r>
        <w:separator/>
      </w:r>
    </w:p>
  </w:endnote>
  <w:endnote w:type="continuationSeparator" w:id="0">
    <w:p w14:paraId="6A254478" w14:textId="77777777" w:rsidR="00F9526A" w:rsidRDefault="00F9526A" w:rsidP="00B5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78CE" w14:textId="77777777" w:rsidR="00B53271" w:rsidRDefault="00B532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BB2D" w14:textId="77DBA9EF" w:rsidR="00B53271" w:rsidRPr="00B53271" w:rsidRDefault="00E96954" w:rsidP="00B53271">
    <w:pPr>
      <w:pStyle w:val="Rodap"/>
      <w:pBdr>
        <w:top w:val="single" w:sz="24" w:space="1" w:color="FFC000"/>
      </w:pBdr>
      <w:jc w:val="center"/>
      <w:rPr>
        <w:sz w:val="20"/>
        <w:szCs w:val="20"/>
      </w:rPr>
    </w:pPr>
    <w:r w:rsidRPr="00E96954">
      <w:rPr>
        <w:b/>
        <w:bCs/>
        <w:sz w:val="20"/>
        <w:szCs w:val="20"/>
      </w:rPr>
      <w:t>CONFORSUN ENERGIAS LTDA |</w:t>
    </w:r>
    <w:r>
      <w:rPr>
        <w:sz w:val="20"/>
        <w:szCs w:val="20"/>
      </w:rPr>
      <w:t xml:space="preserve"> Avenida Presidente Juscelino Kubitschek Número 1327, Conjunto 41 Andar 4º - CV 1456, CEP 04543011 Vila Nova Conceição</w:t>
    </w:r>
    <w:proofErr w:type="gramStart"/>
    <w:r>
      <w:rPr>
        <w:sz w:val="20"/>
        <w:szCs w:val="20"/>
      </w:rPr>
      <w:t>, ,</w:t>
    </w:r>
    <w:proofErr w:type="gramEnd"/>
    <w:r>
      <w:rPr>
        <w:sz w:val="20"/>
        <w:szCs w:val="20"/>
      </w:rPr>
      <w:t xml:space="preserve"> São Paulo | Número Verde 0 (800) 591 8482 | Email: </w:t>
    </w:r>
    <w:r w:rsidRPr="00E96954">
      <w:rPr>
        <w:sz w:val="20"/>
        <w:szCs w:val="20"/>
      </w:rPr>
      <w:t>info@conforsun.com</w:t>
    </w:r>
    <w:r>
      <w:rPr>
        <w:sz w:val="20"/>
        <w:szCs w:val="20"/>
      </w:rPr>
      <w:t xml:space="preserve"> | www.conforsun.com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84AD" w14:textId="77777777" w:rsidR="00B53271" w:rsidRDefault="00B53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9448" w14:textId="77777777" w:rsidR="00F9526A" w:rsidRDefault="00F9526A" w:rsidP="00B53271">
      <w:r>
        <w:separator/>
      </w:r>
    </w:p>
  </w:footnote>
  <w:footnote w:type="continuationSeparator" w:id="0">
    <w:p w14:paraId="37F5F0CA" w14:textId="77777777" w:rsidR="00F9526A" w:rsidRDefault="00F9526A" w:rsidP="00B5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E00D" w14:textId="33BEA631" w:rsidR="00B53271" w:rsidRDefault="00F9526A">
    <w:pPr>
      <w:pStyle w:val="Cabealho"/>
    </w:pPr>
    <w:r>
      <w:rPr>
        <w:noProof/>
      </w:rPr>
      <w:pict w14:anchorId="33FA6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6" o:spid="_x0000_s1027" type="#_x0000_t75" alt="" style="position:absolute;margin-left:0;margin-top:0;width:750pt;height:7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8745" w14:textId="11B9904B" w:rsidR="00B53271" w:rsidRDefault="00F9526A">
    <w:pPr>
      <w:pStyle w:val="Cabealho"/>
    </w:pPr>
    <w:r>
      <w:rPr>
        <w:noProof/>
      </w:rPr>
      <w:pict w14:anchorId="16E15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7" o:spid="_x0000_s1026" type="#_x0000_t75" alt="" style="position:absolute;margin-left:0;margin-top:0;width:750pt;height:7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  <w:r w:rsidR="00B53271">
      <w:rPr>
        <w:noProof/>
      </w:rPr>
      <w:drawing>
        <wp:inline distT="0" distB="0" distL="0" distR="0" wp14:anchorId="7B0C1ABC" wp14:editId="3E6F54B6">
          <wp:extent cx="1079938" cy="1079938"/>
          <wp:effectExtent l="0" t="0" r="0" b="0"/>
          <wp:docPr id="2074049512" name="Imagem 1" descr="Uma imagem com círcul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049512" name="Imagem 1" descr="Uma imagem com círculo, design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67" cy="10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D8CF" w14:textId="046E3412" w:rsidR="00B53271" w:rsidRDefault="00F9526A">
    <w:pPr>
      <w:pStyle w:val="Cabealho"/>
    </w:pPr>
    <w:r>
      <w:rPr>
        <w:noProof/>
      </w:rPr>
      <w:pict w14:anchorId="12D05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5" o:spid="_x0000_s1025" type="#_x0000_t75" alt="" style="position:absolute;margin-left:0;margin-top:0;width:750pt;height:7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C4A1B"/>
    <w:multiLevelType w:val="multilevel"/>
    <w:tmpl w:val="5E0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05A31"/>
    <w:multiLevelType w:val="multilevel"/>
    <w:tmpl w:val="B8D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21717">
    <w:abstractNumId w:val="0"/>
  </w:num>
  <w:num w:numId="2" w16cid:durableId="75197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1"/>
    <w:rsid w:val="00242EF2"/>
    <w:rsid w:val="0036408A"/>
    <w:rsid w:val="0039450F"/>
    <w:rsid w:val="004F5FEB"/>
    <w:rsid w:val="00565F03"/>
    <w:rsid w:val="006005D8"/>
    <w:rsid w:val="007E6376"/>
    <w:rsid w:val="008A3FD8"/>
    <w:rsid w:val="00981867"/>
    <w:rsid w:val="00A12D75"/>
    <w:rsid w:val="00B53271"/>
    <w:rsid w:val="00B639D7"/>
    <w:rsid w:val="00BB651D"/>
    <w:rsid w:val="00CA5C0A"/>
    <w:rsid w:val="00D34411"/>
    <w:rsid w:val="00E96954"/>
    <w:rsid w:val="00F51E3C"/>
    <w:rsid w:val="00F750C2"/>
    <w:rsid w:val="00F9526A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0EC0"/>
  <w15:chartTrackingRefBased/>
  <w15:docId w15:val="{42AF087A-AFCC-3B44-B0A7-4995773B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80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5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53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53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53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53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53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53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53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5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5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5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53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5327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53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5327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53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53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53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3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5327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3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5327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B53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327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5327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53271"/>
  </w:style>
  <w:style w:type="paragraph" w:styleId="Rodap">
    <w:name w:val="footer"/>
    <w:basedOn w:val="Normal"/>
    <w:link w:val="Rodap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53271"/>
  </w:style>
  <w:style w:type="character" w:styleId="Hiperligao">
    <w:name w:val="Hyperlink"/>
    <w:basedOn w:val="Tipodeletrapredefinidodopargrafo"/>
    <w:uiPriority w:val="99"/>
    <w:unhideWhenUsed/>
    <w:rsid w:val="00B5327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327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969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Eurico Sobral</dc:creator>
  <cp:keywords/>
  <dc:description/>
  <cp:lastModifiedBy>Eurico Sobral</cp:lastModifiedBy>
  <cp:revision>2</cp:revision>
  <cp:lastPrinted>2025-03-18T10:40:00Z</cp:lastPrinted>
  <dcterms:created xsi:type="dcterms:W3CDTF">2025-03-18T10:41:00Z</dcterms:created>
  <dcterms:modified xsi:type="dcterms:W3CDTF">2025-03-18T10:41:00Z</dcterms:modified>
</cp:coreProperties>
</file>