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0893" w14:textId="5E7B5CBE" w:rsidR="00B53271" w:rsidRPr="00B53271" w:rsidRDefault="00B53271" w:rsidP="00B53271"/>
    <w:p w14:paraId="4F6FE3EC" w14:textId="77777777" w:rsidR="00D57528" w:rsidRDefault="00D57528" w:rsidP="00B53271"/>
    <w:p w14:paraId="78037D2F" w14:textId="6301DDEA" w:rsidR="005738C6" w:rsidRDefault="00C029A2" w:rsidP="00B53271">
      <w:r w:rsidRPr="00D57854">
        <w:rPr>
          <w:b/>
          <w:bCs/>
        </w:rPr>
        <w:t>Assunto</w:t>
      </w:r>
      <w:r>
        <w:t xml:space="preserve">: </w:t>
      </w:r>
      <w:r w:rsidR="00ED1F86" w:rsidRPr="00ED1F86">
        <w:t>Proposta de Parceria para Desenvolvimento de HUB de Carregamento de Veículos Elétricos</w:t>
      </w:r>
      <w:r w:rsidR="004C7B79">
        <w:t xml:space="preserve"> – Carregamento Rápido</w:t>
      </w:r>
    </w:p>
    <w:p w14:paraId="4B1177E9" w14:textId="2D05CEBF" w:rsidR="00C029A2" w:rsidRPr="00B53271" w:rsidRDefault="00C029A2" w:rsidP="00B53271"/>
    <w:p w14:paraId="2969B927" w14:textId="71EFEFDC" w:rsidR="00C029A2" w:rsidRPr="00C029A2" w:rsidRDefault="00C029A2" w:rsidP="001D5752">
      <w:pPr>
        <w:rPr>
          <w:b/>
          <w:bCs/>
          <w:sz w:val="20"/>
          <w:szCs w:val="20"/>
        </w:rPr>
      </w:pPr>
      <w:r w:rsidRPr="00C029A2">
        <w:rPr>
          <w:b/>
          <w:bCs/>
        </w:rPr>
        <w:t xml:space="preserve">Prezado(a) </w:t>
      </w:r>
      <w:r w:rsidR="004319A9">
        <w:rPr>
          <w:b/>
          <w:bCs/>
        </w:rPr>
        <w:t xml:space="preserve">Sr. </w:t>
      </w:r>
      <w:proofErr w:type="spellStart"/>
      <w:r w:rsidR="004C7B79">
        <w:rPr>
          <w:b/>
          <w:bCs/>
          <w:highlight w:val="yellow"/>
        </w:rPr>
        <w:t>xxxxxxxxxx</w:t>
      </w:r>
      <w:proofErr w:type="spellEnd"/>
      <w:r w:rsidRPr="004C7B79">
        <w:rPr>
          <w:b/>
          <w:bCs/>
          <w:highlight w:val="yellow"/>
        </w:rPr>
        <w:t>,</w:t>
      </w:r>
      <w:r w:rsidR="001D2C8E">
        <w:rPr>
          <w:b/>
          <w:bCs/>
        </w:rPr>
        <w:br/>
      </w:r>
    </w:p>
    <w:p w14:paraId="2658FF2B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 xml:space="preserve">A </w:t>
      </w:r>
      <w:r w:rsidRPr="00ED1F86">
        <w:rPr>
          <w:b/>
          <w:bCs/>
          <w:sz w:val="20"/>
          <w:szCs w:val="20"/>
        </w:rPr>
        <w:t>Conforsun Energias</w:t>
      </w:r>
      <w:r w:rsidRPr="00ED1F86">
        <w:rPr>
          <w:sz w:val="20"/>
          <w:szCs w:val="20"/>
        </w:rPr>
        <w:t xml:space="preserve">, empresa especializada no desenvolvimento de soluções inovadoras em mobilidade elétrica e transição energética, tem o prazer de apresentar uma proposta de parceria estratégica para a implantação de um </w:t>
      </w:r>
      <w:r w:rsidRPr="00ED1F86">
        <w:rPr>
          <w:b/>
          <w:bCs/>
          <w:sz w:val="20"/>
          <w:szCs w:val="20"/>
        </w:rPr>
        <w:t>HUB de carregamento para veículos elétricos</w:t>
      </w:r>
      <w:r w:rsidRPr="00ED1F86">
        <w:rPr>
          <w:sz w:val="20"/>
          <w:szCs w:val="20"/>
        </w:rPr>
        <w:t xml:space="preserve"> em suas instalações.</w:t>
      </w:r>
    </w:p>
    <w:p w14:paraId="3F41D9DB" w14:textId="1128EAFC" w:rsidR="00ED1F86" w:rsidRPr="00DF383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 xml:space="preserve">Com a crescente demanda por infraestrutura de recarga, esta iniciativa visa posicionar o </w:t>
      </w:r>
      <w:r w:rsidR="004071DA" w:rsidRPr="004C7B79">
        <w:rPr>
          <w:b/>
          <w:bCs/>
          <w:sz w:val="20"/>
          <w:szCs w:val="20"/>
          <w:highlight w:val="yellow"/>
        </w:rPr>
        <w:t xml:space="preserve">Parque de Estacionamento Praia Shopping, Natal / </w:t>
      </w:r>
      <w:r w:rsidR="004319A9" w:rsidRPr="004C7B79">
        <w:rPr>
          <w:b/>
          <w:bCs/>
          <w:sz w:val="20"/>
          <w:szCs w:val="20"/>
          <w:highlight w:val="yellow"/>
        </w:rPr>
        <w:t>RN</w:t>
      </w:r>
      <w:r w:rsidR="004319A9">
        <w:rPr>
          <w:b/>
          <w:bCs/>
          <w:sz w:val="20"/>
          <w:szCs w:val="20"/>
        </w:rPr>
        <w:t xml:space="preserve"> </w:t>
      </w:r>
      <w:r w:rsidR="004319A9" w:rsidRPr="00ED1F86">
        <w:rPr>
          <w:sz w:val="20"/>
          <w:szCs w:val="20"/>
        </w:rPr>
        <w:t>como</w:t>
      </w:r>
      <w:r w:rsidRPr="00ED1F86">
        <w:rPr>
          <w:sz w:val="20"/>
          <w:szCs w:val="20"/>
        </w:rPr>
        <w:t xml:space="preserve"> um ponto de referência em sustentabilidade e inovação, agregando valor à experiência de seus visitantes e clientes.</w:t>
      </w:r>
    </w:p>
    <w:p w14:paraId="1353F840" w14:textId="77777777" w:rsidR="00D9767D" w:rsidRPr="00ED1F86" w:rsidRDefault="00D9767D" w:rsidP="00ED1F86">
      <w:pPr>
        <w:jc w:val="both"/>
        <w:rPr>
          <w:sz w:val="20"/>
          <w:szCs w:val="20"/>
        </w:rPr>
      </w:pPr>
    </w:p>
    <w:p w14:paraId="5C4F7A1A" w14:textId="77777777" w:rsidR="00ED1F86" w:rsidRPr="00ED1F86" w:rsidRDefault="00ED1F86" w:rsidP="00ED1F86">
      <w:pPr>
        <w:jc w:val="both"/>
        <w:rPr>
          <w:b/>
          <w:bCs/>
          <w:sz w:val="20"/>
          <w:szCs w:val="20"/>
        </w:rPr>
      </w:pPr>
      <w:r w:rsidRPr="00ED1F86">
        <w:rPr>
          <w:b/>
          <w:bCs/>
          <w:sz w:val="20"/>
          <w:szCs w:val="20"/>
        </w:rPr>
        <w:t>Proposta de Parceria</w:t>
      </w:r>
    </w:p>
    <w:p w14:paraId="700C2596" w14:textId="1CD1BC11" w:rsidR="00ED1F86" w:rsidRPr="00ED1F86" w:rsidRDefault="00ED1F86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 w:rsidRPr="00ED1F86">
        <w:rPr>
          <w:b/>
          <w:bCs/>
          <w:sz w:val="20"/>
          <w:szCs w:val="20"/>
        </w:rPr>
        <w:t xml:space="preserve">Instalação de </w:t>
      </w:r>
      <w:r w:rsidR="004071DA">
        <w:rPr>
          <w:b/>
          <w:bCs/>
          <w:sz w:val="20"/>
          <w:szCs w:val="20"/>
        </w:rPr>
        <w:t xml:space="preserve">1 </w:t>
      </w:r>
      <w:r w:rsidRPr="00ED1F86">
        <w:rPr>
          <w:b/>
          <w:bCs/>
          <w:sz w:val="20"/>
          <w:szCs w:val="20"/>
        </w:rPr>
        <w:t xml:space="preserve">carregador </w:t>
      </w:r>
      <w:r w:rsidRPr="004C7B79">
        <w:rPr>
          <w:b/>
          <w:bCs/>
          <w:sz w:val="20"/>
          <w:szCs w:val="20"/>
          <w:highlight w:val="yellow"/>
        </w:rPr>
        <w:t>rápidos</w:t>
      </w:r>
      <w:r w:rsidRPr="00ED1F86">
        <w:rPr>
          <w:b/>
          <w:bCs/>
          <w:sz w:val="20"/>
          <w:szCs w:val="20"/>
        </w:rPr>
        <w:t xml:space="preserve"> sem custos</w:t>
      </w:r>
      <w:r w:rsidRPr="00ED1F86">
        <w:rPr>
          <w:sz w:val="20"/>
          <w:szCs w:val="20"/>
        </w:rPr>
        <w:t>;</w:t>
      </w:r>
    </w:p>
    <w:p w14:paraId="1D0AEC26" w14:textId="5EDC9184" w:rsidR="00ED1F86" w:rsidRPr="00ED1F86" w:rsidRDefault="00ED1F86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 w:rsidRPr="00ED1F86">
        <w:rPr>
          <w:b/>
          <w:bCs/>
          <w:sz w:val="20"/>
          <w:szCs w:val="20"/>
        </w:rPr>
        <w:t>Cessão de até 10% da totalidade das vagas de estacionamento para a implantação do HUB</w:t>
      </w:r>
      <w:r w:rsidR="00D9767D" w:rsidRPr="00DF3836">
        <w:rPr>
          <w:b/>
          <w:bCs/>
          <w:sz w:val="20"/>
          <w:szCs w:val="20"/>
        </w:rPr>
        <w:t xml:space="preserve"> para um projeto evolutivo pelo período de 5 anos, com cessão de ponto pelo período </w:t>
      </w:r>
      <w:r w:rsidR="00D57854" w:rsidRPr="00DF3836">
        <w:rPr>
          <w:b/>
          <w:bCs/>
          <w:sz w:val="20"/>
          <w:szCs w:val="20"/>
        </w:rPr>
        <w:t>vitalício</w:t>
      </w:r>
      <w:r w:rsidRPr="00ED1F86">
        <w:rPr>
          <w:sz w:val="20"/>
          <w:szCs w:val="20"/>
        </w:rPr>
        <w:t>;</w:t>
      </w:r>
    </w:p>
    <w:p w14:paraId="51FF44CF" w14:textId="082788A8" w:rsidR="00D57854" w:rsidRPr="00ED1F86" w:rsidRDefault="00D57854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 w:rsidRPr="00DF3836">
        <w:rPr>
          <w:b/>
          <w:bCs/>
          <w:sz w:val="20"/>
          <w:szCs w:val="20"/>
        </w:rPr>
        <w:t>Gestão de receitas e consumos de energia através de plataforma própria para o efeito, com acesso direto e individualizado em cada HUB.</w:t>
      </w:r>
    </w:p>
    <w:p w14:paraId="629BA7F3" w14:textId="46D31D5D" w:rsidR="004319A9" w:rsidRPr="00DF3836" w:rsidRDefault="004319A9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Gestão, operação e manutenção por conta da Conforsun.</w:t>
      </w:r>
    </w:p>
    <w:p w14:paraId="25079B3D" w14:textId="77777777" w:rsidR="00D57854" w:rsidRPr="00ED1F86" w:rsidRDefault="00D57854" w:rsidP="00D57854">
      <w:pPr>
        <w:jc w:val="both"/>
        <w:rPr>
          <w:sz w:val="20"/>
          <w:szCs w:val="20"/>
        </w:rPr>
      </w:pPr>
    </w:p>
    <w:p w14:paraId="0D4D3130" w14:textId="77777777" w:rsidR="00ED1F86" w:rsidRPr="00ED1F86" w:rsidRDefault="00ED1F86" w:rsidP="00ED1F86">
      <w:pPr>
        <w:jc w:val="both"/>
        <w:rPr>
          <w:b/>
          <w:bCs/>
          <w:sz w:val="20"/>
          <w:szCs w:val="20"/>
        </w:rPr>
      </w:pPr>
      <w:r w:rsidRPr="00ED1F86">
        <w:rPr>
          <w:b/>
          <w:bCs/>
          <w:sz w:val="20"/>
          <w:szCs w:val="20"/>
        </w:rPr>
        <w:t>Modelo de Contrapartida</w:t>
      </w:r>
    </w:p>
    <w:p w14:paraId="6564B56F" w14:textId="5E2177A2" w:rsidR="00ED1F86" w:rsidRPr="00DF383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Como forma de viabilizar esse projeto piloto, propomos um modelo de partilha da Receita Operacional Líquida (</w:t>
      </w:r>
      <w:r w:rsidRPr="00ED1F86">
        <w:rPr>
          <w:b/>
          <w:bCs/>
          <w:sz w:val="20"/>
          <w:szCs w:val="20"/>
        </w:rPr>
        <w:t>ROL</w:t>
      </w:r>
      <w:r w:rsidRPr="00ED1F86">
        <w:rPr>
          <w:sz w:val="20"/>
          <w:szCs w:val="20"/>
        </w:rPr>
        <w:t>) gerada pelo HUB, com possibilidade de distribuição de até</w:t>
      </w:r>
      <w:r w:rsidR="004071DA">
        <w:rPr>
          <w:sz w:val="20"/>
          <w:szCs w:val="20"/>
        </w:rPr>
        <w:t xml:space="preserve"> </w:t>
      </w:r>
      <w:r w:rsidR="00CA473B">
        <w:rPr>
          <w:b/>
          <w:bCs/>
          <w:sz w:val="20"/>
          <w:szCs w:val="20"/>
        </w:rPr>
        <w:t>50</w:t>
      </w:r>
      <w:r w:rsidRPr="00ED1F86">
        <w:rPr>
          <w:b/>
          <w:bCs/>
          <w:sz w:val="20"/>
          <w:szCs w:val="20"/>
        </w:rPr>
        <w:t xml:space="preserve">% para o </w:t>
      </w:r>
      <w:r w:rsidR="006F73B3">
        <w:rPr>
          <w:b/>
          <w:bCs/>
          <w:sz w:val="20"/>
          <w:szCs w:val="20"/>
        </w:rPr>
        <w:t>posto</w:t>
      </w:r>
      <w:r w:rsidR="00D57854" w:rsidRPr="00DF3836">
        <w:rPr>
          <w:sz w:val="20"/>
          <w:szCs w:val="20"/>
        </w:rPr>
        <w:t xml:space="preserve"> dentro de um plano</w:t>
      </w:r>
      <w:r w:rsidR="004319A9">
        <w:rPr>
          <w:sz w:val="20"/>
          <w:szCs w:val="20"/>
        </w:rPr>
        <w:t xml:space="preserve"> de exploração</w:t>
      </w:r>
      <w:r w:rsidR="00D57854" w:rsidRPr="00DF3836">
        <w:rPr>
          <w:sz w:val="20"/>
          <w:szCs w:val="20"/>
        </w:rPr>
        <w:t xml:space="preserve"> vitalício.</w:t>
      </w:r>
    </w:p>
    <w:p w14:paraId="744DA9F8" w14:textId="77777777" w:rsidR="00D57854" w:rsidRPr="00ED1F86" w:rsidRDefault="00D57854" w:rsidP="00ED1F86">
      <w:pPr>
        <w:jc w:val="both"/>
        <w:rPr>
          <w:sz w:val="20"/>
          <w:szCs w:val="20"/>
        </w:rPr>
      </w:pPr>
    </w:p>
    <w:p w14:paraId="63914999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Essa parceria representa um diferencial estratégico para ambas as partes, alinhando sustentabilidade, inovação e um modelo de negócio rentável. Teremos imensa satisfação em discutir esta proposta em mais detalhes e explorar as possibilidades de colaboração.</w:t>
      </w:r>
    </w:p>
    <w:p w14:paraId="57C17076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Ficamos à disposição para agendarmos uma reunião e darmos início a esta parceria promissora.</w:t>
      </w:r>
    </w:p>
    <w:p w14:paraId="794D858B" w14:textId="63FCA6CE" w:rsidR="00C029A2" w:rsidRPr="00DF3836" w:rsidRDefault="00C029A2" w:rsidP="00D57528">
      <w:pPr>
        <w:jc w:val="both"/>
        <w:rPr>
          <w:sz w:val="20"/>
          <w:szCs w:val="20"/>
        </w:rPr>
      </w:pPr>
      <w:r w:rsidRPr="00C029A2">
        <w:rPr>
          <w:sz w:val="20"/>
          <w:szCs w:val="20"/>
        </w:rPr>
        <w:br/>
      </w:r>
      <w:r w:rsidRPr="00C029A2">
        <w:rPr>
          <w:rFonts w:ascii="Apple Color Emoji" w:hAnsi="Apple Color Emoji" w:cs="Apple Color Emoji"/>
          <w:sz w:val="20"/>
          <w:szCs w:val="20"/>
        </w:rPr>
        <w:t>📧</w:t>
      </w:r>
      <w:r w:rsidRPr="00C029A2">
        <w:rPr>
          <w:sz w:val="20"/>
          <w:szCs w:val="20"/>
        </w:rPr>
        <w:t xml:space="preserve"> </w:t>
      </w:r>
      <w:r w:rsidR="00D57528" w:rsidRPr="00DF3836">
        <w:rPr>
          <w:sz w:val="20"/>
          <w:szCs w:val="20"/>
        </w:rPr>
        <w:t xml:space="preserve">info@conforsun.com                                        |                                </w:t>
      </w:r>
      <w:r w:rsidR="00D57528" w:rsidRPr="00DF3836">
        <w:rPr>
          <w:rFonts w:ascii="Apple Color Emoji" w:hAnsi="Apple Color Emoji" w:cs="Apple Color Emoji"/>
          <w:sz w:val="20"/>
          <w:szCs w:val="20"/>
        </w:rPr>
        <w:t>📞</w:t>
      </w:r>
      <w:r w:rsidR="00D57528" w:rsidRPr="00DF3836">
        <w:rPr>
          <w:sz w:val="20"/>
          <w:szCs w:val="20"/>
        </w:rPr>
        <w:t xml:space="preserve"> Número Verde: (0800) 591-8482 </w:t>
      </w:r>
    </w:p>
    <w:p w14:paraId="68EE78A2" w14:textId="77777777" w:rsidR="00D57528" w:rsidRPr="00DF3836" w:rsidRDefault="00D57528" w:rsidP="00D57528">
      <w:pPr>
        <w:jc w:val="both"/>
        <w:rPr>
          <w:sz w:val="20"/>
          <w:szCs w:val="20"/>
        </w:rPr>
      </w:pPr>
    </w:p>
    <w:p w14:paraId="77E425AE" w14:textId="6A290335" w:rsidR="00D57528" w:rsidRPr="00DF3836" w:rsidRDefault="00D57528" w:rsidP="00D57528">
      <w:pPr>
        <w:jc w:val="both"/>
        <w:rPr>
          <w:sz w:val="20"/>
          <w:szCs w:val="20"/>
        </w:rPr>
      </w:pPr>
      <w:r w:rsidRPr="00DF3836">
        <w:rPr>
          <w:sz w:val="20"/>
          <w:szCs w:val="20"/>
        </w:rPr>
        <w:t>Visite a nossa página web: www.conforsun.com .</w:t>
      </w:r>
    </w:p>
    <w:p w14:paraId="3F4E387F" w14:textId="77777777" w:rsidR="00D57528" w:rsidRPr="00C029A2" w:rsidRDefault="00D57528" w:rsidP="00D57528">
      <w:pPr>
        <w:jc w:val="both"/>
        <w:rPr>
          <w:sz w:val="20"/>
          <w:szCs w:val="20"/>
        </w:rPr>
      </w:pPr>
    </w:p>
    <w:p w14:paraId="47133A94" w14:textId="77777777" w:rsidR="00D57528" w:rsidRPr="00DF3836" w:rsidRDefault="00D57528" w:rsidP="00D57528">
      <w:pPr>
        <w:jc w:val="both"/>
        <w:rPr>
          <w:sz w:val="20"/>
          <w:szCs w:val="20"/>
        </w:rPr>
      </w:pPr>
    </w:p>
    <w:p w14:paraId="2E090E06" w14:textId="47BB1F99" w:rsidR="00C029A2" w:rsidRPr="00C029A2" w:rsidRDefault="00C029A2" w:rsidP="00D57528">
      <w:pPr>
        <w:jc w:val="both"/>
        <w:rPr>
          <w:sz w:val="20"/>
          <w:szCs w:val="20"/>
        </w:rPr>
      </w:pPr>
      <w:r w:rsidRPr="00C029A2">
        <w:rPr>
          <w:sz w:val="20"/>
          <w:szCs w:val="20"/>
        </w:rPr>
        <w:t>Agradecemos sua confiança e estamos à disposição para continuar proporcionando soluções energéticas eficientes e sustentáveis.</w:t>
      </w:r>
    </w:p>
    <w:p w14:paraId="5ACEA20B" w14:textId="77777777" w:rsidR="006005D8" w:rsidRDefault="006005D8" w:rsidP="00F51E3C"/>
    <w:p w14:paraId="1B37F85E" w14:textId="40AAC2E9" w:rsidR="007E6376" w:rsidRDefault="00D57528" w:rsidP="00F51E3C">
      <w:r>
        <w:t>São Paulo, 30 de Janeiro de 2025</w:t>
      </w:r>
    </w:p>
    <w:p w14:paraId="7FA12D01" w14:textId="77777777" w:rsidR="00D57528" w:rsidRDefault="00D57528" w:rsidP="00F51E3C"/>
    <w:p w14:paraId="381F5804" w14:textId="77777777" w:rsidR="00D57528" w:rsidRPr="00F51E3C" w:rsidRDefault="00D57528" w:rsidP="00F51E3C"/>
    <w:p w14:paraId="1C0F54F6" w14:textId="351EF28B" w:rsidR="00B53271" w:rsidRPr="00B53271" w:rsidRDefault="00F51E3C" w:rsidP="00D57528">
      <w:pPr>
        <w:jc w:val="center"/>
      </w:pPr>
      <w:r w:rsidRPr="00F51E3C">
        <w:rPr>
          <w:b/>
          <w:bCs/>
        </w:rPr>
        <w:t>________________________________________</w:t>
      </w:r>
    </w:p>
    <w:p w14:paraId="25161A2E" w14:textId="2684938F" w:rsidR="00B53271" w:rsidRPr="00B53271" w:rsidRDefault="004319A9" w:rsidP="00D57528">
      <w:pPr>
        <w:jc w:val="center"/>
      </w:pPr>
      <w:r>
        <w:t>O representante comercial</w:t>
      </w:r>
    </w:p>
    <w:p w14:paraId="77F5386D" w14:textId="3B6DDE50" w:rsidR="00B53271" w:rsidRDefault="004319A9" w:rsidP="00D57528">
      <w:pPr>
        <w:tabs>
          <w:tab w:val="left" w:pos="3432"/>
        </w:tabs>
        <w:jc w:val="center"/>
      </w:pPr>
      <w:proofErr w:type="spellStart"/>
      <w:r w:rsidRPr="004C7B79">
        <w:rPr>
          <w:highlight w:val="yellow"/>
        </w:rPr>
        <w:t>Thulyus</w:t>
      </w:r>
      <w:proofErr w:type="spellEnd"/>
      <w:r w:rsidRPr="004C7B79">
        <w:rPr>
          <w:highlight w:val="yellow"/>
        </w:rPr>
        <w:t xml:space="preserve"> </w:t>
      </w:r>
      <w:commentRangeStart w:id="0"/>
      <w:r w:rsidRPr="004C7B79">
        <w:rPr>
          <w:highlight w:val="yellow"/>
        </w:rPr>
        <w:t>Menguita</w:t>
      </w:r>
      <w:commentRangeEnd w:id="0"/>
      <w:r w:rsidR="0081677E">
        <w:rPr>
          <w:rStyle w:val="Refdecomentrio"/>
        </w:rPr>
        <w:commentReference w:id="0"/>
      </w:r>
    </w:p>
    <w:p w14:paraId="39857327" w14:textId="77777777" w:rsidR="004C7B79" w:rsidRDefault="004C7B79" w:rsidP="00D57528">
      <w:pPr>
        <w:tabs>
          <w:tab w:val="left" w:pos="3432"/>
        </w:tabs>
        <w:jc w:val="center"/>
      </w:pPr>
    </w:p>
    <w:p w14:paraId="067B5E13" w14:textId="77777777" w:rsidR="00C71090" w:rsidRDefault="00C71090" w:rsidP="00D57528">
      <w:pPr>
        <w:tabs>
          <w:tab w:val="left" w:pos="3432"/>
        </w:tabs>
        <w:jc w:val="center"/>
      </w:pPr>
    </w:p>
    <w:p w14:paraId="621232CA" w14:textId="77777777" w:rsidR="00190482" w:rsidRDefault="00190482" w:rsidP="00D57528">
      <w:pPr>
        <w:tabs>
          <w:tab w:val="left" w:pos="3432"/>
        </w:tabs>
        <w:jc w:val="center"/>
      </w:pPr>
    </w:p>
    <w:p w14:paraId="1FBD682A" w14:textId="77777777" w:rsidR="00190482" w:rsidRDefault="00190482" w:rsidP="00D57528">
      <w:pPr>
        <w:tabs>
          <w:tab w:val="left" w:pos="3432"/>
        </w:tabs>
        <w:jc w:val="center"/>
      </w:pPr>
    </w:p>
    <w:p w14:paraId="1C812920" w14:textId="77777777" w:rsidR="00190482" w:rsidRDefault="00190482" w:rsidP="00D57528">
      <w:pPr>
        <w:tabs>
          <w:tab w:val="left" w:pos="3432"/>
        </w:tabs>
        <w:jc w:val="center"/>
      </w:pPr>
    </w:p>
    <w:p w14:paraId="51606BC4" w14:textId="77777777" w:rsidR="00C71090" w:rsidRDefault="00C71090" w:rsidP="00C71090">
      <w:pPr>
        <w:tabs>
          <w:tab w:val="left" w:pos="3432"/>
        </w:tabs>
        <w:rPr>
          <w:rFonts w:ascii="Apple Color Emoji" w:hAnsi="Apple Color Emoji" w:cs="Apple Color Emoji"/>
          <w:b/>
          <w:bCs/>
        </w:rPr>
      </w:pPr>
    </w:p>
    <w:p w14:paraId="22777CB3" w14:textId="23CCB615" w:rsidR="00C71090" w:rsidRP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lastRenderedPageBreak/>
        <w:t>📄</w:t>
      </w:r>
      <w:r w:rsidRPr="00C71090">
        <w:rPr>
          <w:b/>
          <w:bCs/>
        </w:rPr>
        <w:t xml:space="preserve"> Proposta Comercial – Parceria para Infraestrutura de Carregamento</w:t>
      </w:r>
    </w:p>
    <w:p w14:paraId="5CF79B7E" w14:textId="77777777" w:rsidR="00C71090" w:rsidRDefault="00C71090" w:rsidP="00C71090">
      <w:pPr>
        <w:tabs>
          <w:tab w:val="left" w:pos="3432"/>
        </w:tabs>
        <w:rPr>
          <w:sz w:val="22"/>
          <w:szCs w:val="22"/>
        </w:rPr>
      </w:pPr>
      <w:r w:rsidRPr="00C71090">
        <w:rPr>
          <w:sz w:val="22"/>
          <w:szCs w:val="22"/>
        </w:rPr>
        <w:t xml:space="preserve">Conforsun Energias | Projeto Evolutivo com </w:t>
      </w:r>
      <w:commentRangeStart w:id="1"/>
      <w:r w:rsidRPr="00C71090">
        <w:rPr>
          <w:sz w:val="22"/>
          <w:szCs w:val="22"/>
        </w:rPr>
        <w:t>Leve Mobilidade</w:t>
      </w:r>
      <w:commentRangeEnd w:id="1"/>
      <w:r w:rsidR="0081677E">
        <w:rPr>
          <w:rStyle w:val="Refdecomentrio"/>
        </w:rPr>
        <w:commentReference w:id="1"/>
      </w:r>
    </w:p>
    <w:p w14:paraId="31B9CD59" w14:textId="77777777" w:rsidR="00C71090" w:rsidRDefault="00C71090" w:rsidP="00C71090">
      <w:pPr>
        <w:tabs>
          <w:tab w:val="left" w:pos="3432"/>
        </w:tabs>
        <w:rPr>
          <w:sz w:val="22"/>
          <w:szCs w:val="22"/>
        </w:rPr>
      </w:pPr>
    </w:p>
    <w:p w14:paraId="008C9BF8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⚡</w:t>
      </w:r>
      <w:r w:rsidRPr="00C71090">
        <w:rPr>
          <w:b/>
          <w:bCs/>
        </w:rPr>
        <w:t xml:space="preserve"> Objetivo do Projeto</w:t>
      </w:r>
    </w:p>
    <w:p w14:paraId="7826D47D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2D481EDC" w14:textId="77777777" w:rsidR="00C71090" w:rsidRPr="00C71090" w:rsidRDefault="00C71090" w:rsidP="00C71090">
      <w:pPr>
        <w:tabs>
          <w:tab w:val="left" w:pos="3432"/>
        </w:tabs>
        <w:jc w:val="both"/>
      </w:pPr>
      <w:r w:rsidRPr="00C71090">
        <w:t xml:space="preserve">Implementar uma infraestrutura de </w:t>
      </w:r>
      <w:r w:rsidRPr="00C71090">
        <w:rPr>
          <w:b/>
          <w:bCs/>
        </w:rPr>
        <w:t>carregamento rápido de veículos elétricos</w:t>
      </w:r>
      <w:r w:rsidRPr="00C71090">
        <w:t xml:space="preserve"> nos parques de estacionamento da </w:t>
      </w:r>
      <w:r w:rsidRPr="004C7B79">
        <w:rPr>
          <w:highlight w:val="yellow"/>
        </w:rPr>
        <w:t>Leve Mobilidade</w:t>
      </w:r>
      <w:r w:rsidRPr="00C71090">
        <w:t>, assegurando conveniência, modernização dos espaços e novas receitas para a empresa.</w:t>
      </w:r>
    </w:p>
    <w:p w14:paraId="42D4A661" w14:textId="5ABCFC68" w:rsidR="00C71090" w:rsidRPr="00C71090" w:rsidRDefault="00C71090" w:rsidP="00C71090">
      <w:pPr>
        <w:tabs>
          <w:tab w:val="left" w:pos="3432"/>
        </w:tabs>
      </w:pPr>
    </w:p>
    <w:p w14:paraId="72FFAF04" w14:textId="0B25E2BE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🔌</w:t>
      </w:r>
      <w:r w:rsidRPr="00C71090">
        <w:rPr>
          <w:b/>
          <w:bCs/>
        </w:rPr>
        <w:t xml:space="preserve"> Tecnologia a ser implementada</w:t>
      </w:r>
    </w:p>
    <w:p w14:paraId="6D1E43B2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55EA1188" w14:textId="77777777" w:rsidR="00C71090" w:rsidRPr="00C71090" w:rsidRDefault="00C71090" w:rsidP="00C71090">
      <w:pPr>
        <w:numPr>
          <w:ilvl w:val="0"/>
          <w:numId w:val="4"/>
        </w:numPr>
        <w:tabs>
          <w:tab w:val="left" w:pos="3432"/>
        </w:tabs>
      </w:pPr>
      <w:r w:rsidRPr="00C71090">
        <w:rPr>
          <w:b/>
          <w:bCs/>
        </w:rPr>
        <w:t xml:space="preserve">Carregadores </w:t>
      </w:r>
      <w:r w:rsidRPr="004C7B79">
        <w:rPr>
          <w:b/>
          <w:bCs/>
          <w:highlight w:val="yellow"/>
        </w:rPr>
        <w:t>rápidos</w:t>
      </w:r>
      <w:r w:rsidRPr="00C71090">
        <w:rPr>
          <w:b/>
          <w:bCs/>
        </w:rPr>
        <w:t xml:space="preserve"> da </w:t>
      </w:r>
      <w:r w:rsidRPr="004C7B79">
        <w:rPr>
          <w:b/>
          <w:bCs/>
          <w:highlight w:val="yellow"/>
        </w:rPr>
        <w:t xml:space="preserve">marca </w:t>
      </w:r>
      <w:commentRangeStart w:id="2"/>
      <w:r w:rsidRPr="004C7B79">
        <w:rPr>
          <w:b/>
          <w:bCs/>
          <w:highlight w:val="yellow"/>
        </w:rPr>
        <w:t>i-</w:t>
      </w:r>
      <w:proofErr w:type="spellStart"/>
      <w:r w:rsidRPr="004C7B79">
        <w:rPr>
          <w:b/>
          <w:bCs/>
          <w:highlight w:val="yellow"/>
        </w:rPr>
        <w:t>charging</w:t>
      </w:r>
      <w:proofErr w:type="spellEnd"/>
      <w:r w:rsidRPr="00C71090">
        <w:rPr>
          <w:b/>
          <w:bCs/>
        </w:rPr>
        <w:t xml:space="preserve"> </w:t>
      </w:r>
      <w:commentRangeEnd w:id="2"/>
      <w:r w:rsidR="0081677E">
        <w:rPr>
          <w:rStyle w:val="Refdecomentrio"/>
        </w:rPr>
        <w:commentReference w:id="2"/>
      </w:r>
      <w:r w:rsidRPr="00C71090">
        <w:rPr>
          <w:b/>
          <w:bCs/>
        </w:rPr>
        <w:t xml:space="preserve">(modelo </w:t>
      </w:r>
      <w:commentRangeStart w:id="3"/>
      <w:proofErr w:type="spellStart"/>
      <w:r w:rsidRPr="004C7B79">
        <w:rPr>
          <w:b/>
          <w:bCs/>
          <w:highlight w:val="yellow"/>
        </w:rPr>
        <w:t>blueberry</w:t>
      </w:r>
      <w:commentRangeEnd w:id="3"/>
      <w:proofErr w:type="spellEnd"/>
      <w:r w:rsidR="0081677E">
        <w:rPr>
          <w:rStyle w:val="Refdecomentrio"/>
        </w:rPr>
        <w:commentReference w:id="3"/>
      </w:r>
      <w:r w:rsidRPr="004C7B79">
        <w:rPr>
          <w:b/>
          <w:bCs/>
          <w:highlight w:val="yellow"/>
        </w:rPr>
        <w:t>)</w:t>
      </w:r>
    </w:p>
    <w:p w14:paraId="0FAF6999" w14:textId="77777777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>Conforme catálogo (</w:t>
      </w:r>
      <w:r w:rsidRPr="004C7B79">
        <w:rPr>
          <w:highlight w:val="yellow"/>
        </w:rPr>
        <w:t>páginas 11 e 12</w:t>
      </w:r>
      <w:r w:rsidRPr="00C71090">
        <w:t>)</w:t>
      </w:r>
    </w:p>
    <w:p w14:paraId="5772C83B" w14:textId="3DC3538E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 xml:space="preserve">Equipamento com </w:t>
      </w:r>
      <w:commentRangeStart w:id="4"/>
      <w:r w:rsidRPr="004C7B79">
        <w:rPr>
          <w:b/>
          <w:bCs/>
          <w:highlight w:val="yellow"/>
        </w:rPr>
        <w:t>duas saídas</w:t>
      </w:r>
      <w:r w:rsidRPr="00C71090">
        <w:rPr>
          <w:b/>
          <w:bCs/>
        </w:rPr>
        <w:t xml:space="preserve"> </w:t>
      </w:r>
      <w:commentRangeEnd w:id="4"/>
      <w:r w:rsidR="0081677E">
        <w:rPr>
          <w:rStyle w:val="Refdecomentrio"/>
        </w:rPr>
        <w:commentReference w:id="4"/>
      </w:r>
      <w:r w:rsidRPr="00C71090">
        <w:rPr>
          <w:b/>
          <w:bCs/>
        </w:rPr>
        <w:t>de carregamento simultâneo</w:t>
      </w:r>
      <w:r>
        <w:rPr>
          <w:b/>
          <w:bCs/>
        </w:rPr>
        <w:t xml:space="preserve"> de </w:t>
      </w:r>
      <w:commentRangeStart w:id="5"/>
      <w:r w:rsidRPr="004C7B79">
        <w:rPr>
          <w:b/>
          <w:bCs/>
          <w:highlight w:val="yellow"/>
        </w:rPr>
        <w:t>50kW</w:t>
      </w:r>
      <w:commentRangeEnd w:id="5"/>
      <w:r w:rsidR="0081677E">
        <w:rPr>
          <w:rStyle w:val="Refdecomentrio"/>
        </w:rPr>
        <w:commentReference w:id="5"/>
      </w:r>
    </w:p>
    <w:p w14:paraId="69785B5E" w14:textId="77777777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>Capacidade para evolução futura da rede</w:t>
      </w:r>
    </w:p>
    <w:p w14:paraId="4956207B" w14:textId="2989DEB3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rPr>
          <w:b/>
          <w:bCs/>
        </w:rPr>
        <w:t>Serviço de publicidade digital</w:t>
      </w:r>
      <w:r w:rsidRPr="00C71090">
        <w:t xml:space="preserve"> disponível no próprio carregador</w:t>
      </w:r>
      <w:r>
        <w:t xml:space="preserve"> como receita adicional repartida entre as partes a 50%</w:t>
      </w:r>
    </w:p>
    <w:p w14:paraId="45D3716D" w14:textId="537901CE" w:rsidR="00C71090" w:rsidRPr="00C71090" w:rsidRDefault="00C71090" w:rsidP="00C71090">
      <w:pPr>
        <w:tabs>
          <w:tab w:val="left" w:pos="3432"/>
        </w:tabs>
      </w:pPr>
    </w:p>
    <w:p w14:paraId="5BB3419B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📊</w:t>
      </w:r>
      <w:r w:rsidRPr="00C71090">
        <w:rPr>
          <w:b/>
          <w:bCs/>
        </w:rPr>
        <w:t xml:space="preserve"> Modelo de Partilha de Receita</w:t>
      </w:r>
    </w:p>
    <w:p w14:paraId="15F7C0F2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06E8BD71" w14:textId="4AC478E7" w:rsidR="00C71090" w:rsidRDefault="00D17E87" w:rsidP="00C71090">
      <w:pPr>
        <w:tabs>
          <w:tab w:val="left" w:pos="3432"/>
        </w:tabs>
      </w:pPr>
      <w:r>
        <w:t>Com esta oferta vai</w:t>
      </w:r>
      <w:r w:rsidR="00C71090" w:rsidRPr="00C71090">
        <w:t xml:space="preserve"> beneficiar de uma </w:t>
      </w:r>
      <w:r w:rsidR="00C71090" w:rsidRPr="00C71090">
        <w:rPr>
          <w:b/>
          <w:bCs/>
        </w:rPr>
        <w:t>remuneração progressiva sobre a receita líquida do carregador</w:t>
      </w:r>
      <w:r w:rsidR="00C71090" w:rsidRPr="00C71090">
        <w:t>, conforme o número de sessões de carregamento realizadas por ano:</w:t>
      </w:r>
    </w:p>
    <w:p w14:paraId="046FD8EC" w14:textId="77777777" w:rsidR="00C71090" w:rsidRPr="00C71090" w:rsidRDefault="00C71090" w:rsidP="00C71090">
      <w:pPr>
        <w:tabs>
          <w:tab w:val="left" w:pos="3432"/>
        </w:tabs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762"/>
      </w:tblGrid>
      <w:tr w:rsidR="00C71090" w:rsidRPr="00C71090" w14:paraId="2A53C299" w14:textId="77777777" w:rsidTr="00C71090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B83B45" w14:textId="77777777" w:rsidR="00C71090" w:rsidRPr="00C71090" w:rsidRDefault="00C71090" w:rsidP="00C71090">
            <w:pPr>
              <w:tabs>
                <w:tab w:val="left" w:pos="3432"/>
              </w:tabs>
              <w:rPr>
                <w:b/>
                <w:bCs/>
              </w:rPr>
            </w:pPr>
            <w:r w:rsidRPr="00C71090">
              <w:rPr>
                <w:b/>
                <w:bCs/>
              </w:rPr>
              <w:t>Volume Anual de Sessões</w:t>
            </w:r>
          </w:p>
        </w:tc>
        <w:tc>
          <w:tcPr>
            <w:tcW w:w="0" w:type="auto"/>
            <w:vAlign w:val="center"/>
            <w:hideMark/>
          </w:tcPr>
          <w:p w14:paraId="1BC687C8" w14:textId="02450089" w:rsidR="00C71090" w:rsidRPr="00C71090" w:rsidRDefault="00C71090" w:rsidP="00C71090">
            <w:pPr>
              <w:tabs>
                <w:tab w:val="left" w:pos="3432"/>
              </w:tabs>
              <w:rPr>
                <w:b/>
                <w:bCs/>
              </w:rPr>
            </w:pPr>
            <w:r w:rsidRPr="00C71090">
              <w:rPr>
                <w:b/>
                <w:bCs/>
              </w:rPr>
              <w:t xml:space="preserve">Partilha da </w:t>
            </w:r>
            <w:r>
              <w:rPr>
                <w:b/>
                <w:bCs/>
              </w:rPr>
              <w:t>ROI</w:t>
            </w:r>
          </w:p>
        </w:tc>
      </w:tr>
      <w:tr w:rsidR="00C71090" w:rsidRPr="00C71090" w14:paraId="12844E4A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5D313C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Até 1.500 sessões</w:t>
            </w:r>
          </w:p>
        </w:tc>
        <w:tc>
          <w:tcPr>
            <w:tcW w:w="0" w:type="auto"/>
            <w:vAlign w:val="center"/>
            <w:hideMark/>
          </w:tcPr>
          <w:p w14:paraId="1436B9D8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10%</w:t>
            </w:r>
          </w:p>
        </w:tc>
      </w:tr>
      <w:tr w:rsidR="00C71090" w:rsidRPr="00C71090" w14:paraId="1EDC6246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BC36E9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De 1.501 a 5.000 sessões</w:t>
            </w:r>
          </w:p>
        </w:tc>
        <w:tc>
          <w:tcPr>
            <w:tcW w:w="0" w:type="auto"/>
            <w:vAlign w:val="center"/>
            <w:hideMark/>
          </w:tcPr>
          <w:p w14:paraId="6793742A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20%</w:t>
            </w:r>
          </w:p>
        </w:tc>
      </w:tr>
      <w:tr w:rsidR="00C71090" w:rsidRPr="00C71090" w14:paraId="495A7538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B2EA4E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De 5.001 a 10.000 sessões</w:t>
            </w:r>
          </w:p>
        </w:tc>
        <w:tc>
          <w:tcPr>
            <w:tcW w:w="0" w:type="auto"/>
            <w:vAlign w:val="center"/>
            <w:hideMark/>
          </w:tcPr>
          <w:p w14:paraId="75D361C3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35%</w:t>
            </w:r>
          </w:p>
        </w:tc>
      </w:tr>
      <w:tr w:rsidR="00C71090" w:rsidRPr="00C71090" w14:paraId="1BF3AF96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4FB718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Acima de 10.000 sessões</w:t>
            </w:r>
          </w:p>
        </w:tc>
        <w:tc>
          <w:tcPr>
            <w:tcW w:w="0" w:type="auto"/>
            <w:vAlign w:val="center"/>
            <w:hideMark/>
          </w:tcPr>
          <w:p w14:paraId="432FCDB7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50%</w:t>
            </w:r>
          </w:p>
        </w:tc>
      </w:tr>
    </w:tbl>
    <w:p w14:paraId="34622E5B" w14:textId="77777777" w:rsidR="004C7B79" w:rsidRPr="00C71090" w:rsidRDefault="004C7B79" w:rsidP="00C71090">
      <w:pPr>
        <w:tabs>
          <w:tab w:val="left" w:pos="3432"/>
        </w:tabs>
      </w:pPr>
    </w:p>
    <w:p w14:paraId="20CC9382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💡</w:t>
      </w:r>
      <w:r w:rsidRPr="00C71090">
        <w:rPr>
          <w:b/>
          <w:bCs/>
        </w:rPr>
        <w:t xml:space="preserve"> Modelo de </w:t>
      </w:r>
      <w:r>
        <w:rPr>
          <w:b/>
          <w:bCs/>
        </w:rPr>
        <w:t>Preço</w:t>
      </w:r>
      <w:r w:rsidRPr="00C71090">
        <w:rPr>
          <w:b/>
          <w:bCs/>
        </w:rPr>
        <w:t xml:space="preserve"> ao Cliente Final</w:t>
      </w:r>
      <w:r>
        <w:rPr>
          <w:b/>
          <w:bCs/>
        </w:rPr>
        <w:t xml:space="preserve"> e exemplos dos carros mais vendidos no Brasil.</w:t>
      </w:r>
    </w:p>
    <w:p w14:paraId="23643DB3" w14:textId="55545EFB" w:rsidR="00C71090" w:rsidRDefault="00C71090" w:rsidP="00C71090">
      <w:pPr>
        <w:tabs>
          <w:tab w:val="left" w:pos="3432"/>
        </w:tabs>
        <w:rPr>
          <w:b/>
          <w:bCs/>
        </w:rPr>
      </w:pPr>
      <w:r>
        <w:rPr>
          <w:b/>
          <w:bCs/>
        </w:rPr>
        <w:t xml:space="preserve"> </w:t>
      </w:r>
    </w:p>
    <w:p w14:paraId="2CA9A8A6" w14:textId="182373B6" w:rsidR="00C71090" w:rsidRDefault="00C71090" w:rsidP="00C71090">
      <w:pPr>
        <w:tabs>
          <w:tab w:val="left" w:pos="3432"/>
        </w:tabs>
        <w:rPr>
          <w:b/>
          <w:bCs/>
        </w:rPr>
      </w:pPr>
      <w:r>
        <w:rPr>
          <w:b/>
          <w:bCs/>
        </w:rPr>
        <w:t>Preço de venda do serviço de carregamento: R$</w:t>
      </w:r>
      <w:r w:rsidR="00D17E87">
        <w:rPr>
          <w:b/>
          <w:bCs/>
        </w:rPr>
        <w:t xml:space="preserve"> 5,99 (ativação) </w:t>
      </w:r>
      <w:r w:rsidR="004E04C2">
        <w:rPr>
          <w:b/>
          <w:bCs/>
        </w:rPr>
        <w:t>+ 2</w:t>
      </w:r>
      <w:r w:rsidR="00D17E87">
        <w:rPr>
          <w:b/>
          <w:bCs/>
        </w:rPr>
        <w:t>,7</w:t>
      </w:r>
      <w:r>
        <w:rPr>
          <w:b/>
          <w:bCs/>
        </w:rPr>
        <w:t>9 p/min</w:t>
      </w:r>
    </w:p>
    <w:p w14:paraId="36F4BC79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tbl>
      <w:tblPr>
        <w:tblStyle w:val="TabeladeGrelh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416"/>
        <w:gridCol w:w="1703"/>
        <w:gridCol w:w="1996"/>
        <w:gridCol w:w="1936"/>
      </w:tblGrid>
      <w:tr w:rsidR="00D17E87" w:rsidRPr="00D17E87" w14:paraId="3F2A3B9A" w14:textId="77777777" w:rsidTr="00D17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163AF46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Posição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847EFE4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Modelo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ACACC80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Bateria (kWh)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114401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Tempo (20–80%)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00EA7F8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Custo Total (R$)</w:t>
            </w:r>
          </w:p>
        </w:tc>
      </w:tr>
      <w:tr w:rsidR="00D17E87" w:rsidRPr="00D17E87" w14:paraId="40B118CD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3D49B6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1º</w:t>
            </w:r>
          </w:p>
        </w:tc>
        <w:tc>
          <w:tcPr>
            <w:tcW w:w="0" w:type="auto"/>
            <w:hideMark/>
          </w:tcPr>
          <w:p w14:paraId="1441B6A4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 xml:space="preserve">BYD </w:t>
            </w:r>
            <w:proofErr w:type="spellStart"/>
            <w:r w:rsidRPr="00D17E87">
              <w:t>Dolphin</w:t>
            </w:r>
            <w:proofErr w:type="spellEnd"/>
            <w:r w:rsidRPr="00D17E87">
              <w:t xml:space="preserve"> Mini</w:t>
            </w:r>
          </w:p>
        </w:tc>
        <w:tc>
          <w:tcPr>
            <w:tcW w:w="0" w:type="auto"/>
            <w:hideMark/>
          </w:tcPr>
          <w:p w14:paraId="38087E2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38,9</w:t>
            </w:r>
          </w:p>
        </w:tc>
        <w:tc>
          <w:tcPr>
            <w:tcW w:w="0" w:type="auto"/>
            <w:hideMark/>
          </w:tcPr>
          <w:p w14:paraId="38DC906F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009DCC3E" w14:textId="3DB8A100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2913474F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145BE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2º</w:t>
            </w:r>
          </w:p>
        </w:tc>
        <w:tc>
          <w:tcPr>
            <w:tcW w:w="0" w:type="auto"/>
            <w:hideMark/>
          </w:tcPr>
          <w:p w14:paraId="62AD641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BYD </w:t>
            </w:r>
            <w:proofErr w:type="spellStart"/>
            <w:r w:rsidRPr="00D17E87">
              <w:t>Dolphin</w:t>
            </w:r>
            <w:proofErr w:type="spellEnd"/>
          </w:p>
        </w:tc>
        <w:tc>
          <w:tcPr>
            <w:tcW w:w="0" w:type="auto"/>
            <w:hideMark/>
          </w:tcPr>
          <w:p w14:paraId="30E58692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44,5</w:t>
            </w:r>
          </w:p>
        </w:tc>
        <w:tc>
          <w:tcPr>
            <w:tcW w:w="0" w:type="auto"/>
            <w:hideMark/>
          </w:tcPr>
          <w:p w14:paraId="70685C10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6EA0C78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6AD9158F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A35D44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3º</w:t>
            </w:r>
          </w:p>
        </w:tc>
        <w:tc>
          <w:tcPr>
            <w:tcW w:w="0" w:type="auto"/>
            <w:hideMark/>
          </w:tcPr>
          <w:p w14:paraId="0D3DE30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GWM Ora 03</w:t>
            </w:r>
          </w:p>
        </w:tc>
        <w:tc>
          <w:tcPr>
            <w:tcW w:w="0" w:type="auto"/>
            <w:hideMark/>
          </w:tcPr>
          <w:p w14:paraId="1A3C526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63,0</w:t>
            </w:r>
          </w:p>
        </w:tc>
        <w:tc>
          <w:tcPr>
            <w:tcW w:w="0" w:type="auto"/>
            <w:hideMark/>
          </w:tcPr>
          <w:p w14:paraId="1731E36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40 min</w:t>
            </w:r>
          </w:p>
        </w:tc>
        <w:tc>
          <w:tcPr>
            <w:tcW w:w="0" w:type="auto"/>
            <w:hideMark/>
          </w:tcPr>
          <w:p w14:paraId="6FECCF49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117,59</w:t>
            </w:r>
          </w:p>
        </w:tc>
      </w:tr>
      <w:tr w:rsidR="00D17E87" w:rsidRPr="00D17E87" w14:paraId="2B79CF7D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1CFA53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4º</w:t>
            </w:r>
          </w:p>
        </w:tc>
        <w:tc>
          <w:tcPr>
            <w:tcW w:w="0" w:type="auto"/>
            <w:hideMark/>
          </w:tcPr>
          <w:p w14:paraId="63BC00D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BYD </w:t>
            </w:r>
            <w:proofErr w:type="spellStart"/>
            <w:r w:rsidRPr="00D17E87">
              <w:t>Seal</w:t>
            </w:r>
            <w:proofErr w:type="spellEnd"/>
          </w:p>
        </w:tc>
        <w:tc>
          <w:tcPr>
            <w:tcW w:w="0" w:type="auto"/>
            <w:hideMark/>
          </w:tcPr>
          <w:p w14:paraId="3E7A1FC3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82,5</w:t>
            </w:r>
          </w:p>
        </w:tc>
        <w:tc>
          <w:tcPr>
            <w:tcW w:w="0" w:type="auto"/>
            <w:hideMark/>
          </w:tcPr>
          <w:p w14:paraId="6E2150E2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0F28CE2A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18DD5400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9CB05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5º</w:t>
            </w:r>
          </w:p>
        </w:tc>
        <w:tc>
          <w:tcPr>
            <w:tcW w:w="0" w:type="auto"/>
            <w:hideMark/>
          </w:tcPr>
          <w:p w14:paraId="278E6C23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Volvo EX30</w:t>
            </w:r>
          </w:p>
        </w:tc>
        <w:tc>
          <w:tcPr>
            <w:tcW w:w="0" w:type="auto"/>
            <w:hideMark/>
          </w:tcPr>
          <w:p w14:paraId="1DD7552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69,0</w:t>
            </w:r>
          </w:p>
        </w:tc>
        <w:tc>
          <w:tcPr>
            <w:tcW w:w="0" w:type="auto"/>
            <w:hideMark/>
          </w:tcPr>
          <w:p w14:paraId="68EA9C39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26 min</w:t>
            </w:r>
          </w:p>
        </w:tc>
        <w:tc>
          <w:tcPr>
            <w:tcW w:w="0" w:type="auto"/>
            <w:hideMark/>
          </w:tcPr>
          <w:p w14:paraId="0B78157F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77,53</w:t>
            </w:r>
          </w:p>
        </w:tc>
      </w:tr>
      <w:tr w:rsidR="00D17E87" w:rsidRPr="00D17E87" w14:paraId="63EF51D0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EC3393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6º</w:t>
            </w:r>
          </w:p>
        </w:tc>
        <w:tc>
          <w:tcPr>
            <w:tcW w:w="0" w:type="auto"/>
            <w:hideMark/>
          </w:tcPr>
          <w:p w14:paraId="69839BB7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BYD Yuan </w:t>
            </w:r>
            <w:proofErr w:type="spellStart"/>
            <w:r w:rsidRPr="00D17E87">
              <w:t>Plus</w:t>
            </w:r>
            <w:proofErr w:type="spellEnd"/>
          </w:p>
        </w:tc>
        <w:tc>
          <w:tcPr>
            <w:tcW w:w="0" w:type="auto"/>
            <w:hideMark/>
          </w:tcPr>
          <w:p w14:paraId="78F9AB5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60,5</w:t>
            </w:r>
          </w:p>
        </w:tc>
        <w:tc>
          <w:tcPr>
            <w:tcW w:w="0" w:type="auto"/>
            <w:hideMark/>
          </w:tcPr>
          <w:p w14:paraId="1D2F567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3C13F01D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4917C17C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228B20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7º</w:t>
            </w:r>
          </w:p>
        </w:tc>
        <w:tc>
          <w:tcPr>
            <w:tcW w:w="0" w:type="auto"/>
            <w:hideMark/>
          </w:tcPr>
          <w:p w14:paraId="1B40406A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JAC E-JS1</w:t>
            </w:r>
          </w:p>
        </w:tc>
        <w:tc>
          <w:tcPr>
            <w:tcW w:w="0" w:type="auto"/>
            <w:hideMark/>
          </w:tcPr>
          <w:p w14:paraId="0AF3EAAB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30,2</w:t>
            </w:r>
          </w:p>
        </w:tc>
        <w:tc>
          <w:tcPr>
            <w:tcW w:w="0" w:type="auto"/>
            <w:hideMark/>
          </w:tcPr>
          <w:p w14:paraId="4A7E528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6B30C58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4207E3F0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69747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8º</w:t>
            </w:r>
          </w:p>
        </w:tc>
        <w:tc>
          <w:tcPr>
            <w:tcW w:w="0" w:type="auto"/>
            <w:hideMark/>
          </w:tcPr>
          <w:p w14:paraId="0DC6417C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Renault </w:t>
            </w:r>
            <w:proofErr w:type="spellStart"/>
            <w:r w:rsidRPr="00D17E87">
              <w:t>Kwid</w:t>
            </w:r>
            <w:proofErr w:type="spellEnd"/>
            <w:r w:rsidRPr="00D17E87">
              <w:t xml:space="preserve"> E-</w:t>
            </w:r>
            <w:proofErr w:type="spellStart"/>
            <w:r w:rsidRPr="00D17E87">
              <w:t>Tech</w:t>
            </w:r>
            <w:proofErr w:type="spellEnd"/>
          </w:p>
        </w:tc>
        <w:tc>
          <w:tcPr>
            <w:tcW w:w="0" w:type="auto"/>
            <w:hideMark/>
          </w:tcPr>
          <w:p w14:paraId="09CAD87D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26,8</w:t>
            </w:r>
          </w:p>
        </w:tc>
        <w:tc>
          <w:tcPr>
            <w:tcW w:w="0" w:type="auto"/>
            <w:hideMark/>
          </w:tcPr>
          <w:p w14:paraId="45DFEDDB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40 min</w:t>
            </w:r>
          </w:p>
        </w:tc>
        <w:tc>
          <w:tcPr>
            <w:tcW w:w="0" w:type="auto"/>
            <w:hideMark/>
          </w:tcPr>
          <w:p w14:paraId="3AB4B81C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117,59</w:t>
            </w:r>
          </w:p>
        </w:tc>
      </w:tr>
      <w:tr w:rsidR="00D17E87" w:rsidRPr="00D17E87" w14:paraId="6654FC75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C038E4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9º</w:t>
            </w:r>
          </w:p>
        </w:tc>
        <w:tc>
          <w:tcPr>
            <w:tcW w:w="0" w:type="auto"/>
            <w:hideMark/>
          </w:tcPr>
          <w:p w14:paraId="40536057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BYD Yuan Pro</w:t>
            </w:r>
          </w:p>
        </w:tc>
        <w:tc>
          <w:tcPr>
            <w:tcW w:w="0" w:type="auto"/>
            <w:hideMark/>
          </w:tcPr>
          <w:p w14:paraId="59A3B774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45,1</w:t>
            </w:r>
          </w:p>
        </w:tc>
        <w:tc>
          <w:tcPr>
            <w:tcW w:w="0" w:type="auto"/>
            <w:hideMark/>
          </w:tcPr>
          <w:p w14:paraId="78C1D2C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20 min</w:t>
            </w:r>
          </w:p>
        </w:tc>
        <w:tc>
          <w:tcPr>
            <w:tcW w:w="0" w:type="auto"/>
            <w:hideMark/>
          </w:tcPr>
          <w:p w14:paraId="3EBFFCE0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61,79</w:t>
            </w:r>
          </w:p>
        </w:tc>
      </w:tr>
      <w:tr w:rsidR="00D17E87" w:rsidRPr="00D17E87" w14:paraId="1E3E474D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660199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10º</w:t>
            </w:r>
          </w:p>
        </w:tc>
        <w:tc>
          <w:tcPr>
            <w:tcW w:w="0" w:type="auto"/>
            <w:hideMark/>
          </w:tcPr>
          <w:p w14:paraId="1558366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Volvo XC40 </w:t>
            </w:r>
            <w:proofErr w:type="spellStart"/>
            <w:r w:rsidRPr="00D17E87">
              <w:t>Recharge</w:t>
            </w:r>
            <w:proofErr w:type="spellEnd"/>
          </w:p>
        </w:tc>
        <w:tc>
          <w:tcPr>
            <w:tcW w:w="0" w:type="auto"/>
            <w:hideMark/>
          </w:tcPr>
          <w:p w14:paraId="742BF5DD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78,0</w:t>
            </w:r>
          </w:p>
        </w:tc>
        <w:tc>
          <w:tcPr>
            <w:tcW w:w="0" w:type="auto"/>
            <w:hideMark/>
          </w:tcPr>
          <w:p w14:paraId="5584276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28 min</w:t>
            </w:r>
          </w:p>
        </w:tc>
        <w:tc>
          <w:tcPr>
            <w:tcW w:w="0" w:type="auto"/>
            <w:hideMark/>
          </w:tcPr>
          <w:p w14:paraId="49E98273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84,11</w:t>
            </w:r>
          </w:p>
        </w:tc>
      </w:tr>
    </w:tbl>
    <w:p w14:paraId="16D2441B" w14:textId="1586C7E6" w:rsidR="00C71090" w:rsidRDefault="00C71090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5D5E166C" w14:textId="1034A448" w:rsidR="00E4288A" w:rsidRPr="00CA473B" w:rsidRDefault="00E4288A" w:rsidP="00CA473B">
      <w:pPr>
        <w:tabs>
          <w:tab w:val="left" w:pos="3432"/>
        </w:tabs>
        <w:jc w:val="both"/>
        <w:rPr>
          <w:rFonts w:cs="Apple Color Emoji"/>
        </w:rPr>
      </w:pPr>
      <w:r w:rsidRPr="00CA473B">
        <w:rPr>
          <w:rFonts w:cs="Apple Color Emoji"/>
        </w:rPr>
        <w:t xml:space="preserve">Considerando que o tempo médio de sessão de carga dos veiculos indicados são 48 minutos e 40kW.h e o preço do </w:t>
      </w:r>
      <w:r w:rsidR="00CA473B" w:rsidRPr="00CA473B">
        <w:rPr>
          <w:rFonts w:cs="Apple Color Emoji"/>
        </w:rPr>
        <w:t>kw.h</w:t>
      </w:r>
      <w:r w:rsidRPr="00CA473B">
        <w:rPr>
          <w:rFonts w:cs="Apple Color Emoji"/>
        </w:rPr>
        <w:t xml:space="preserve"> da concessionária é de R$ 1,00 (um real</w:t>
      </w:r>
      <w:r w:rsidR="00CA473B" w:rsidRPr="00CA473B">
        <w:rPr>
          <w:rFonts w:cs="Apple Color Emoji"/>
        </w:rPr>
        <w:t>),</w:t>
      </w:r>
      <w:r w:rsidRPr="00CA473B">
        <w:rPr>
          <w:rFonts w:cs="Apple Color Emoji"/>
        </w:rPr>
        <w:t xml:space="preserve"> temos o seguinte cenário de rendimentos para a v/ empresa:</w:t>
      </w:r>
    </w:p>
    <w:p w14:paraId="2F85E8E3" w14:textId="77777777" w:rsidR="00E4288A" w:rsidRDefault="00E4288A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tbl>
      <w:tblPr>
        <w:tblStyle w:val="TabeladeGrelh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114"/>
        <w:gridCol w:w="1931"/>
        <w:gridCol w:w="2328"/>
        <w:gridCol w:w="2714"/>
      </w:tblGrid>
      <w:tr w:rsidR="004E04C2" w14:paraId="49AF365F" w14:textId="77777777" w:rsidTr="004E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0EA7949F" w14:textId="77777777" w:rsidR="004E04C2" w:rsidRPr="004E04C2" w:rsidRDefault="004E04C2">
            <w:pPr>
              <w:jc w:val="center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Escalão de Sessões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4DFD4C36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% Repasse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09619328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Repasse por sessão (R$)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7F570958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Lucro Líquido por sessão (R$)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490E6E6D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Lucro Total no Escalão (R$)</w:t>
            </w:r>
          </w:p>
        </w:tc>
      </w:tr>
      <w:tr w:rsidR="004E04C2" w14:paraId="07DA5318" w14:textId="77777777" w:rsidTr="004E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61C5AE21" w14:textId="77777777" w:rsidR="004E04C2" w:rsidRDefault="004E04C2" w:rsidP="004E04C2">
            <w:pPr>
              <w:jc w:val="center"/>
            </w:pPr>
            <w:r>
              <w:t>1 – 1.499</w:t>
            </w:r>
          </w:p>
        </w:tc>
        <w:tc>
          <w:tcPr>
            <w:tcW w:w="0" w:type="auto"/>
            <w:shd w:val="clear" w:color="auto" w:fill="auto"/>
            <w:hideMark/>
          </w:tcPr>
          <w:p w14:paraId="77B61D19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0" w:type="auto"/>
            <w:shd w:val="clear" w:color="auto" w:fill="auto"/>
            <w:hideMark/>
          </w:tcPr>
          <w:p w14:paraId="2087449D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R$ 9,77</w:t>
            </w:r>
          </w:p>
        </w:tc>
        <w:tc>
          <w:tcPr>
            <w:tcW w:w="0" w:type="auto"/>
            <w:shd w:val="clear" w:color="auto" w:fill="auto"/>
            <w:hideMark/>
          </w:tcPr>
          <w:p w14:paraId="00601088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R$ 87,94</w:t>
            </w:r>
          </w:p>
        </w:tc>
        <w:tc>
          <w:tcPr>
            <w:tcW w:w="0" w:type="auto"/>
            <w:shd w:val="clear" w:color="auto" w:fill="auto"/>
            <w:hideMark/>
          </w:tcPr>
          <w:p w14:paraId="0066EE8D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R$ 131.910,06 </w:t>
            </w:r>
            <w:r>
              <w:rPr>
                <w:rStyle w:val="nfase"/>
                <w:rFonts w:eastAsiaTheme="majorEastAsia"/>
              </w:rPr>
              <w:t>(1.499×87,94)</w:t>
            </w:r>
          </w:p>
        </w:tc>
      </w:tr>
      <w:tr w:rsidR="004E04C2" w14:paraId="0E9A91D2" w14:textId="77777777" w:rsidTr="004E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5DB28696" w14:textId="77777777" w:rsidR="004E04C2" w:rsidRDefault="004E04C2" w:rsidP="004E04C2">
            <w:pPr>
              <w:jc w:val="center"/>
            </w:pPr>
            <w:r>
              <w:t>1.500 – 4.999</w:t>
            </w:r>
          </w:p>
        </w:tc>
        <w:tc>
          <w:tcPr>
            <w:tcW w:w="0" w:type="auto"/>
            <w:shd w:val="clear" w:color="auto" w:fill="auto"/>
            <w:hideMark/>
          </w:tcPr>
          <w:p w14:paraId="24E21C9D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0" w:type="auto"/>
            <w:shd w:val="clear" w:color="auto" w:fill="auto"/>
            <w:hideMark/>
          </w:tcPr>
          <w:p w14:paraId="1170833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R$ 19,54</w:t>
            </w:r>
          </w:p>
        </w:tc>
        <w:tc>
          <w:tcPr>
            <w:tcW w:w="0" w:type="auto"/>
            <w:shd w:val="clear" w:color="auto" w:fill="auto"/>
            <w:hideMark/>
          </w:tcPr>
          <w:p w14:paraId="24666FBB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R$ 78,17</w:t>
            </w:r>
          </w:p>
        </w:tc>
        <w:tc>
          <w:tcPr>
            <w:tcW w:w="0" w:type="auto"/>
            <w:shd w:val="clear" w:color="auto" w:fill="auto"/>
            <w:hideMark/>
          </w:tcPr>
          <w:p w14:paraId="08D92CDB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R$ 274.595,00 </w:t>
            </w:r>
            <w:r>
              <w:rPr>
                <w:rStyle w:val="nfase"/>
                <w:rFonts w:eastAsiaTheme="majorEastAsia"/>
              </w:rPr>
              <w:t>(3.500×78,17)</w:t>
            </w:r>
          </w:p>
        </w:tc>
      </w:tr>
      <w:tr w:rsidR="004E04C2" w14:paraId="0998F499" w14:textId="77777777" w:rsidTr="004E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5AD8EAF9" w14:textId="77777777" w:rsidR="004E04C2" w:rsidRDefault="004E04C2" w:rsidP="004E04C2">
            <w:pPr>
              <w:jc w:val="center"/>
            </w:pPr>
            <w:r>
              <w:t>5.000 – 9.999</w:t>
            </w:r>
          </w:p>
        </w:tc>
        <w:tc>
          <w:tcPr>
            <w:tcW w:w="0" w:type="auto"/>
            <w:shd w:val="clear" w:color="auto" w:fill="auto"/>
            <w:hideMark/>
          </w:tcPr>
          <w:p w14:paraId="4EBB2973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0" w:type="auto"/>
            <w:shd w:val="clear" w:color="auto" w:fill="auto"/>
            <w:hideMark/>
          </w:tcPr>
          <w:p w14:paraId="7D31F631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R$ 34,20</w:t>
            </w:r>
          </w:p>
        </w:tc>
        <w:tc>
          <w:tcPr>
            <w:tcW w:w="0" w:type="auto"/>
            <w:shd w:val="clear" w:color="auto" w:fill="auto"/>
            <w:hideMark/>
          </w:tcPr>
          <w:p w14:paraId="00BEB8B4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R$ 63,51</w:t>
            </w:r>
          </w:p>
        </w:tc>
        <w:tc>
          <w:tcPr>
            <w:tcW w:w="0" w:type="auto"/>
            <w:shd w:val="clear" w:color="auto" w:fill="auto"/>
            <w:hideMark/>
          </w:tcPr>
          <w:p w14:paraId="2FC09175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R$ 317.550,00 </w:t>
            </w:r>
            <w:r>
              <w:rPr>
                <w:rStyle w:val="nfase"/>
                <w:rFonts w:eastAsiaTheme="majorEastAsia"/>
              </w:rPr>
              <w:t>(5.000×63,51)</w:t>
            </w:r>
          </w:p>
        </w:tc>
      </w:tr>
      <w:tr w:rsidR="004E04C2" w14:paraId="17FC56F1" w14:textId="77777777" w:rsidTr="004E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4BEC4E50" w14:textId="77777777" w:rsidR="004E04C2" w:rsidRDefault="004E04C2" w:rsidP="004E04C2">
            <w:pPr>
              <w:jc w:val="center"/>
            </w:pPr>
            <w:r>
              <w:t>10.000 ou mais</w:t>
            </w:r>
          </w:p>
        </w:tc>
        <w:tc>
          <w:tcPr>
            <w:tcW w:w="0" w:type="auto"/>
            <w:shd w:val="clear" w:color="auto" w:fill="auto"/>
            <w:hideMark/>
          </w:tcPr>
          <w:p w14:paraId="4385222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14:paraId="657BEE2F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R$ 48,86</w:t>
            </w:r>
          </w:p>
        </w:tc>
        <w:tc>
          <w:tcPr>
            <w:tcW w:w="0" w:type="auto"/>
            <w:shd w:val="clear" w:color="auto" w:fill="auto"/>
            <w:hideMark/>
          </w:tcPr>
          <w:p w14:paraId="5E6D6DDE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R$ 48,86</w:t>
            </w:r>
          </w:p>
        </w:tc>
        <w:tc>
          <w:tcPr>
            <w:tcW w:w="0" w:type="auto"/>
            <w:shd w:val="clear" w:color="auto" w:fill="auto"/>
            <w:hideMark/>
          </w:tcPr>
          <w:p w14:paraId="271CD3F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R$ 488.600,00 </w:t>
            </w:r>
            <w:r>
              <w:rPr>
                <w:rStyle w:val="nfase"/>
                <w:rFonts w:eastAsiaTheme="majorEastAsia"/>
              </w:rPr>
              <w:t>(10.000×48,86)</w:t>
            </w:r>
          </w:p>
        </w:tc>
      </w:tr>
    </w:tbl>
    <w:p w14:paraId="32EEC1FC" w14:textId="54B19503" w:rsidR="00E4288A" w:rsidRDefault="00E4288A" w:rsidP="00E4288A">
      <w:pPr>
        <w:tabs>
          <w:tab w:val="left" w:pos="3432"/>
        </w:tabs>
        <w:jc w:val="center"/>
        <w:rPr>
          <w:rFonts w:ascii="Cambria" w:hAnsi="Cambria" w:cs="Apple Color Emoji"/>
          <w:b/>
          <w:bCs/>
        </w:rPr>
      </w:pPr>
    </w:p>
    <w:p w14:paraId="41B82D8E" w14:textId="77777777" w:rsidR="00CA473B" w:rsidRDefault="00CA473B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6963BB59" w14:textId="6ADB785B" w:rsidR="00E4288A" w:rsidRDefault="00CA473B" w:rsidP="00CA473B">
      <w:pPr>
        <w:tabs>
          <w:tab w:val="left" w:pos="3432"/>
        </w:tabs>
        <w:jc w:val="both"/>
        <w:rPr>
          <w:rFonts w:cs="Apple Color Emoji"/>
        </w:rPr>
      </w:pPr>
      <w:r w:rsidRPr="00CA473B">
        <w:rPr>
          <w:rFonts w:cs="Apple Color Emoji"/>
        </w:rPr>
        <w:t>As sessões são contabilizadas em formato continuo e anualmente é revisto o escalão de partilha a ser aplicado, em relação ao ano anterior. Todos os contratos iniciam com o escalão de partilha de 1500, se for ultrapassado no primeiro ano será atualizado no ano seguinte, caso contrário será atualizado no 2º (segundo) ano.</w:t>
      </w:r>
      <w:r>
        <w:rPr>
          <w:rFonts w:cs="Apple Color Emoji"/>
        </w:rPr>
        <w:t xml:space="preserve"> Esta informação é dada pelo OASIS HUB – Software de gestão de mobilidade elétrica da Conforsun.</w:t>
      </w:r>
    </w:p>
    <w:p w14:paraId="7320DC47" w14:textId="77777777" w:rsidR="00190482" w:rsidRDefault="00190482" w:rsidP="00190482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4EAF7732" w14:textId="77777777" w:rsidR="00190482" w:rsidRPr="00C71090" w:rsidRDefault="00190482" w:rsidP="00190482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3C7C861E" w14:textId="77777777" w:rsidR="00190482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🔍</w:t>
      </w:r>
      <w:r w:rsidRPr="00C71090">
        <w:rPr>
          <w:b/>
          <w:bCs/>
        </w:rPr>
        <w:t xml:space="preserve"> Consumo de Energia</w:t>
      </w:r>
    </w:p>
    <w:p w14:paraId="1031F548" w14:textId="77777777" w:rsidR="00190482" w:rsidRPr="00C71090" w:rsidRDefault="00190482" w:rsidP="00190482">
      <w:pPr>
        <w:tabs>
          <w:tab w:val="left" w:pos="3432"/>
        </w:tabs>
        <w:rPr>
          <w:b/>
          <w:bCs/>
        </w:rPr>
      </w:pPr>
    </w:p>
    <w:p w14:paraId="679B9076" w14:textId="60208BB5" w:rsidR="00190482" w:rsidRPr="00C71090" w:rsidRDefault="00190482" w:rsidP="00190482">
      <w:pPr>
        <w:numPr>
          <w:ilvl w:val="0"/>
          <w:numId w:val="7"/>
        </w:numPr>
        <w:tabs>
          <w:tab w:val="left" w:pos="3432"/>
        </w:tabs>
      </w:pPr>
      <w:r w:rsidRPr="00C71090">
        <w:t xml:space="preserve">Toda a energia consumida será medida através de </w:t>
      </w:r>
      <w:r w:rsidRPr="00C71090">
        <w:rPr>
          <w:b/>
          <w:bCs/>
        </w:rPr>
        <w:t>contador dedicado</w:t>
      </w:r>
    </w:p>
    <w:p w14:paraId="5601FFBE" w14:textId="1141E91D" w:rsidR="00190482" w:rsidRDefault="00190482" w:rsidP="00190482">
      <w:pPr>
        <w:numPr>
          <w:ilvl w:val="0"/>
          <w:numId w:val="7"/>
        </w:numPr>
        <w:tabs>
          <w:tab w:val="left" w:pos="3432"/>
        </w:tabs>
      </w:pPr>
      <w:r w:rsidRPr="00C71090">
        <w:t>A</w:t>
      </w:r>
      <w:r>
        <w:t xml:space="preserve"> vossa empresa </w:t>
      </w:r>
      <w:r w:rsidRPr="00C71090">
        <w:t xml:space="preserve">será compensada a </w:t>
      </w:r>
      <w:r w:rsidRPr="00C71090">
        <w:rPr>
          <w:b/>
          <w:bCs/>
        </w:rPr>
        <w:t>125% do valor da tarifa elétrica local</w:t>
      </w:r>
      <w:r w:rsidRPr="00C71090">
        <w:br/>
        <w:t>(com base na conta de energia do espaço)</w:t>
      </w:r>
      <w:r>
        <w:t>, no caso de a energia ser fornecida pelo vosso ponto de consumo.</w:t>
      </w:r>
    </w:p>
    <w:p w14:paraId="35F68B41" w14:textId="77777777" w:rsidR="00190482" w:rsidRPr="00C71090" w:rsidRDefault="00190482" w:rsidP="00190482">
      <w:pPr>
        <w:tabs>
          <w:tab w:val="left" w:pos="3432"/>
        </w:tabs>
      </w:pPr>
    </w:p>
    <w:p w14:paraId="2A95934A" w14:textId="77777777" w:rsidR="00190482" w:rsidRPr="00C71090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🔄</w:t>
      </w:r>
      <w:r w:rsidRPr="00C71090">
        <w:rPr>
          <w:b/>
          <w:bCs/>
        </w:rPr>
        <w:t xml:space="preserve"> Evolução e Expansão</w:t>
      </w:r>
    </w:p>
    <w:p w14:paraId="47403973" w14:textId="77777777" w:rsidR="00190482" w:rsidRPr="00C71090" w:rsidRDefault="00190482" w:rsidP="00190482">
      <w:pPr>
        <w:tabs>
          <w:tab w:val="left" w:pos="3432"/>
        </w:tabs>
        <w:jc w:val="both"/>
      </w:pPr>
      <w:r w:rsidRPr="00C71090">
        <w:t xml:space="preserve">Este projeto será </w:t>
      </w:r>
      <w:r w:rsidRPr="00C71090">
        <w:rPr>
          <w:b/>
          <w:bCs/>
        </w:rPr>
        <w:t>modular e evolutivo</w:t>
      </w:r>
      <w:r w:rsidRPr="00C71090">
        <w:t>, com possibilidade de ampliar a rede de acordo com a demanda e o crescimento do mercado, sempre em coordenação com a Leve Mobilidade.</w:t>
      </w:r>
    </w:p>
    <w:p w14:paraId="05E8DA21" w14:textId="77777777" w:rsidR="00190482" w:rsidRPr="00C71090" w:rsidRDefault="00190482" w:rsidP="00190482">
      <w:pPr>
        <w:tabs>
          <w:tab w:val="left" w:pos="3432"/>
        </w:tabs>
      </w:pPr>
    </w:p>
    <w:p w14:paraId="4403E84C" w14:textId="01FF8B34" w:rsidR="00190482" w:rsidRPr="00C71090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📢</w:t>
      </w:r>
      <w:r w:rsidRPr="00C71090">
        <w:rPr>
          <w:b/>
          <w:bCs/>
        </w:rPr>
        <w:t xml:space="preserve"> Publicidade Integrada</w:t>
      </w:r>
    </w:p>
    <w:p w14:paraId="64F37AA8" w14:textId="77777777" w:rsidR="00190482" w:rsidRPr="00C71090" w:rsidRDefault="00190482" w:rsidP="00190482">
      <w:pPr>
        <w:tabs>
          <w:tab w:val="left" w:pos="3432"/>
        </w:tabs>
      </w:pPr>
      <w:r w:rsidRPr="00C71090">
        <w:t>Os carregadores i-</w:t>
      </w:r>
      <w:proofErr w:type="spellStart"/>
      <w:r w:rsidRPr="00C71090">
        <w:t>charging</w:t>
      </w:r>
      <w:proofErr w:type="spellEnd"/>
      <w:r w:rsidRPr="00C71090">
        <w:t xml:space="preserve"> possuem </w:t>
      </w:r>
      <w:r w:rsidRPr="00C71090">
        <w:rPr>
          <w:b/>
          <w:bCs/>
        </w:rPr>
        <w:t>painéis digitais aptos para exibição de publicidade</w:t>
      </w:r>
      <w:r w:rsidRPr="00C71090">
        <w:t>, com possibilidade de:</w:t>
      </w:r>
    </w:p>
    <w:p w14:paraId="6BB57112" w14:textId="77777777" w:rsidR="00190482" w:rsidRPr="00C71090" w:rsidRDefault="00190482" w:rsidP="00190482">
      <w:pPr>
        <w:numPr>
          <w:ilvl w:val="0"/>
          <w:numId w:val="8"/>
        </w:numPr>
        <w:tabs>
          <w:tab w:val="left" w:pos="3432"/>
        </w:tabs>
      </w:pPr>
      <w:r w:rsidRPr="00C71090">
        <w:t>Divulgação da própria marca Leve Mobilidade</w:t>
      </w:r>
    </w:p>
    <w:p w14:paraId="2ABFAAEA" w14:textId="77777777" w:rsidR="00190482" w:rsidRPr="00C71090" w:rsidRDefault="00190482" w:rsidP="00190482">
      <w:pPr>
        <w:numPr>
          <w:ilvl w:val="0"/>
          <w:numId w:val="8"/>
        </w:numPr>
        <w:tabs>
          <w:tab w:val="left" w:pos="3432"/>
        </w:tabs>
      </w:pPr>
      <w:r w:rsidRPr="00C71090">
        <w:t>Geração de receita adicional com publicidade de terceiros</w:t>
      </w:r>
      <w:r>
        <w:t xml:space="preserve"> com uma divisão de 50% para ambas as partes.</w:t>
      </w:r>
    </w:p>
    <w:p w14:paraId="49D897AA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69AF7169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06A823A4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77C4DEDA" w14:textId="77777777" w:rsidR="00190482" w:rsidRPr="00CA473B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3CA36631" w14:textId="77777777" w:rsidR="00E4288A" w:rsidRDefault="00E4288A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5D9FEEBE" w14:textId="77777777" w:rsidR="0081677E" w:rsidRDefault="0081677E" w:rsidP="0081677E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lastRenderedPageBreak/>
        <w:t>💼</w:t>
      </w:r>
      <w:r w:rsidRPr="00C71090">
        <w:rPr>
          <w:b/>
          <w:bCs/>
        </w:rPr>
        <w:t xml:space="preserve"> Compromissos da Conforsun</w:t>
      </w:r>
    </w:p>
    <w:p w14:paraId="5B96D872" w14:textId="77777777" w:rsidR="0081677E" w:rsidRPr="00C71090" w:rsidRDefault="0081677E" w:rsidP="0081677E">
      <w:pPr>
        <w:tabs>
          <w:tab w:val="left" w:pos="3432"/>
        </w:tabs>
        <w:rPr>
          <w:b/>
          <w:bCs/>
        </w:rPr>
      </w:pPr>
    </w:p>
    <w:p w14:paraId="44FA7D0F" w14:textId="77777777" w:rsidR="0081677E" w:rsidRPr="00C71090" w:rsidRDefault="0081677E" w:rsidP="0081677E">
      <w:pPr>
        <w:numPr>
          <w:ilvl w:val="0"/>
          <w:numId w:val="5"/>
        </w:numPr>
        <w:tabs>
          <w:tab w:val="left" w:pos="3432"/>
        </w:tabs>
      </w:pPr>
      <w:r w:rsidRPr="00C71090">
        <w:rPr>
          <w:b/>
          <w:bCs/>
        </w:rPr>
        <w:t>Investimento total</w:t>
      </w:r>
      <w:r w:rsidRPr="00C71090">
        <w:t xml:space="preserve">: </w:t>
      </w:r>
      <w:r w:rsidRPr="004C7B79">
        <w:rPr>
          <w:highlight w:val="yellow"/>
        </w:rPr>
        <w:t>R$ 463.648,30</w:t>
      </w:r>
      <w:r w:rsidRPr="00C71090">
        <w:t xml:space="preserve"> (inclui manutenção e seguros por 10 anos)</w:t>
      </w:r>
    </w:p>
    <w:p w14:paraId="589C74A6" w14:textId="77777777" w:rsidR="0081677E" w:rsidRPr="00C71090" w:rsidRDefault="0081677E" w:rsidP="0081677E">
      <w:pPr>
        <w:numPr>
          <w:ilvl w:val="0"/>
          <w:numId w:val="5"/>
        </w:numPr>
        <w:tabs>
          <w:tab w:val="left" w:pos="3432"/>
        </w:tabs>
      </w:pPr>
      <w:r w:rsidRPr="00C71090">
        <w:rPr>
          <w:b/>
          <w:bCs/>
        </w:rPr>
        <w:t>Responsabilidades da Conforsun</w:t>
      </w:r>
      <w:r w:rsidRPr="00C71090">
        <w:t>:</w:t>
      </w:r>
    </w:p>
    <w:p w14:paraId="0533FA19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Fornecimento e instalação dos equipamentos</w:t>
      </w:r>
    </w:p>
    <w:p w14:paraId="360E32E0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Gestão e operação dos postos</w:t>
      </w:r>
    </w:p>
    <w:p w14:paraId="59C29224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Suporte técnico e manutenção preventiva e corretiva</w:t>
      </w:r>
    </w:p>
    <w:p w14:paraId="186D55F5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Comunicação com utilizadores e suporte ao cliente final</w:t>
      </w:r>
    </w:p>
    <w:p w14:paraId="35875A8B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Gestão de faturação e sistema de pagamento</w:t>
      </w:r>
    </w:p>
    <w:p w14:paraId="10958D6F" w14:textId="77777777" w:rsidR="00CA473B" w:rsidRDefault="00CA473B" w:rsidP="00CA473B">
      <w:pPr>
        <w:tabs>
          <w:tab w:val="left" w:pos="3432"/>
        </w:tabs>
        <w:rPr>
          <w:rFonts w:ascii="Apple Color Emoji" w:hAnsi="Apple Color Emoji" w:cs="Apple Color Emoji"/>
          <w:b/>
          <w:bCs/>
        </w:rPr>
      </w:pPr>
    </w:p>
    <w:p w14:paraId="679B4489" w14:textId="705B15D3" w:rsidR="00CA473B" w:rsidRDefault="00CA473B" w:rsidP="00CA473B">
      <w:pPr>
        <w:tabs>
          <w:tab w:val="left" w:pos="3432"/>
        </w:tabs>
        <w:rPr>
          <w:b/>
          <w:bCs/>
        </w:rPr>
      </w:pPr>
      <w:r w:rsidRPr="00CA473B">
        <w:rPr>
          <w:rFonts w:ascii="Apple Color Emoji" w:hAnsi="Apple Color Emoji" w:cs="Apple Color Emoji"/>
          <w:b/>
          <w:bCs/>
        </w:rPr>
        <w:t>📢</w:t>
      </w:r>
      <w:r w:rsidRPr="00CA473B">
        <w:rPr>
          <w:b/>
          <w:bCs/>
        </w:rPr>
        <w:t xml:space="preserve"> </w:t>
      </w:r>
      <w:r>
        <w:rPr>
          <w:b/>
          <w:bCs/>
        </w:rPr>
        <w:t>Próximos passos:</w:t>
      </w:r>
    </w:p>
    <w:p w14:paraId="6E4A3C23" w14:textId="77777777" w:rsidR="00CA473B" w:rsidRDefault="00CA473B" w:rsidP="00CA473B">
      <w:pPr>
        <w:tabs>
          <w:tab w:val="left" w:pos="3432"/>
        </w:tabs>
        <w:rPr>
          <w:b/>
          <w:bCs/>
        </w:rPr>
      </w:pPr>
    </w:p>
    <w:p w14:paraId="4BF3A0A9" w14:textId="01381E74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Agendamento de visita técnica ao local (remota ou presencial)</w:t>
      </w:r>
    </w:p>
    <w:p w14:paraId="337D0DFC" w14:textId="212D7590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Identificação do espaço para implementação do sistema</w:t>
      </w:r>
    </w:p>
    <w:p w14:paraId="7820322D" w14:textId="1D669186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 xml:space="preserve">Assinatura do contrato de exploração </w:t>
      </w:r>
    </w:p>
    <w:p w14:paraId="51DB8A38" w14:textId="36FE30E1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Aprovisionamento e instalação dos postos de carregamento</w:t>
      </w:r>
    </w:p>
    <w:p w14:paraId="0D018C25" w14:textId="6738DF99" w:rsidR="00CA473B" w:rsidRP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Inicio de operação e manutenção</w:t>
      </w:r>
    </w:p>
    <w:p w14:paraId="20F28E15" w14:textId="40316CF6" w:rsidR="00C71090" w:rsidRPr="00C71090" w:rsidRDefault="00C71090" w:rsidP="00C71090">
      <w:pPr>
        <w:tabs>
          <w:tab w:val="left" w:pos="3432"/>
        </w:tabs>
      </w:pPr>
    </w:p>
    <w:p w14:paraId="7E232EFC" w14:textId="77777777" w:rsidR="00C71090" w:rsidRPr="00C71090" w:rsidRDefault="00C71090" w:rsidP="00C71090">
      <w:pPr>
        <w:tabs>
          <w:tab w:val="left" w:pos="3432"/>
        </w:tabs>
      </w:pPr>
    </w:p>
    <w:p w14:paraId="34C0D9E0" w14:textId="77777777" w:rsidR="00C71090" w:rsidRPr="00B53271" w:rsidRDefault="00C71090" w:rsidP="00C71090">
      <w:pPr>
        <w:tabs>
          <w:tab w:val="left" w:pos="3432"/>
        </w:tabs>
      </w:pPr>
    </w:p>
    <w:sectPr w:rsidR="00C71090" w:rsidRPr="00B53271" w:rsidSect="00B5327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urico Sobral" w:date="2025-05-14T15:07:00Z" w:initials="ES">
    <w:p w14:paraId="7FB6E207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Inserir o teu nome de vendedor</w:t>
      </w:r>
    </w:p>
  </w:comment>
  <w:comment w:id="1" w:author="Eurico Sobral" w:date="2025-05-14T15:07:00Z" w:initials="ES">
    <w:p w14:paraId="06D17B1D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Nome do Cliente</w:t>
      </w:r>
    </w:p>
  </w:comment>
  <w:comment w:id="2" w:author="Eurico Sobral" w:date="2025-05-14T15:08:00Z" w:initials="ES">
    <w:p w14:paraId="5980B011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Intelbras, Komeco, Conforsun e I-charging</w:t>
      </w:r>
    </w:p>
  </w:comment>
  <w:comment w:id="3" w:author="Eurico Sobral" w:date="2025-05-14T15:09:00Z" w:initials="ES">
    <w:p w14:paraId="52D817D9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Inserir o modelo do carregador escolhido de acordo com o fabricante</w:t>
      </w:r>
    </w:p>
  </w:comment>
  <w:comment w:id="4" w:author="Eurico Sobral" w:date="2025-05-14T15:09:00Z" w:initials="ES">
    <w:p w14:paraId="60EA07C4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Uma ou duas saídas</w:t>
      </w:r>
    </w:p>
  </w:comment>
  <w:comment w:id="5" w:author="Eurico Sobral" w:date="2025-05-14T15:09:00Z" w:initials="ES">
    <w:p w14:paraId="6973CA7C" w14:textId="77777777" w:rsidR="0081677E" w:rsidRDefault="0081677E" w:rsidP="0081677E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11kW, 22Kw, 50kW, 100kW, 150kW, 200kW, 360kW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B6E207" w15:done="0"/>
  <w15:commentEx w15:paraId="06D17B1D" w15:done="0"/>
  <w15:commentEx w15:paraId="5980B011" w15:done="0"/>
  <w15:commentEx w15:paraId="52D817D9" w15:done="0"/>
  <w15:commentEx w15:paraId="60EA07C4" w15:done="0"/>
  <w15:commentEx w15:paraId="6973CA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B71743" w16cex:dateUtc="2025-05-14T14:07:00Z"/>
  <w16cex:commentExtensible w16cex:durableId="1509F13F" w16cex:dateUtc="2025-05-14T14:07:00Z"/>
  <w16cex:commentExtensible w16cex:durableId="5BC83BA9" w16cex:dateUtc="2025-05-14T14:08:00Z"/>
  <w16cex:commentExtensible w16cex:durableId="14732B7E" w16cex:dateUtc="2025-05-14T14:09:00Z"/>
  <w16cex:commentExtensible w16cex:durableId="340552BD" w16cex:dateUtc="2025-05-14T14:09:00Z"/>
  <w16cex:commentExtensible w16cex:durableId="1D69F85E" w16cex:dateUtc="2025-05-14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B6E207" w16cid:durableId="78B71743"/>
  <w16cid:commentId w16cid:paraId="06D17B1D" w16cid:durableId="1509F13F"/>
  <w16cid:commentId w16cid:paraId="5980B011" w16cid:durableId="5BC83BA9"/>
  <w16cid:commentId w16cid:paraId="52D817D9" w16cid:durableId="14732B7E"/>
  <w16cid:commentId w16cid:paraId="60EA07C4" w16cid:durableId="340552BD"/>
  <w16cid:commentId w16cid:paraId="6973CA7C" w16cid:durableId="1D69F8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5804" w14:textId="77777777" w:rsidR="0086393F" w:rsidRDefault="0086393F" w:rsidP="00B53271">
      <w:r>
        <w:separator/>
      </w:r>
    </w:p>
  </w:endnote>
  <w:endnote w:type="continuationSeparator" w:id="0">
    <w:p w14:paraId="7B8AFF8F" w14:textId="77777777" w:rsidR="0086393F" w:rsidRDefault="0086393F" w:rsidP="00B5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BB2D" w14:textId="6F16EE1C" w:rsidR="00B53271" w:rsidRPr="00B53271" w:rsidRDefault="00E96954" w:rsidP="00B53271">
    <w:pPr>
      <w:pStyle w:val="Rodap"/>
      <w:pBdr>
        <w:top w:val="single" w:sz="24" w:space="1" w:color="FFC000"/>
      </w:pBdr>
      <w:jc w:val="center"/>
      <w:rPr>
        <w:sz w:val="20"/>
        <w:szCs w:val="20"/>
      </w:rPr>
    </w:pPr>
    <w:r w:rsidRPr="00E96954">
      <w:rPr>
        <w:b/>
        <w:bCs/>
        <w:sz w:val="20"/>
        <w:szCs w:val="20"/>
      </w:rPr>
      <w:t>CONFORSUN ENERGIAS LTDA |</w:t>
    </w:r>
    <w:r>
      <w:rPr>
        <w:sz w:val="20"/>
        <w:szCs w:val="20"/>
      </w:rPr>
      <w:t xml:space="preserve"> </w:t>
    </w:r>
    <w:r w:rsidR="001D2C8E">
      <w:rPr>
        <w:sz w:val="20"/>
        <w:szCs w:val="20"/>
      </w:rPr>
      <w:t xml:space="preserve">CNPJ: 58.397.428/0001-08 | </w:t>
    </w:r>
    <w:r>
      <w:rPr>
        <w:sz w:val="20"/>
        <w:szCs w:val="20"/>
      </w:rPr>
      <w:t xml:space="preserve">Avenida Presidente Juscelino Kubitschek Número 1327, Conjunto 41 Andar 4º - CV 1456, CEP 04543011 Vila Nova Conceição, São Paulo | Número Verde 0 (800) 591 8482 | Email: </w:t>
    </w:r>
    <w:r w:rsidRPr="00E96954">
      <w:rPr>
        <w:sz w:val="20"/>
        <w:szCs w:val="20"/>
      </w:rPr>
      <w:t>info@conforsun.com</w:t>
    </w:r>
    <w:r>
      <w:rPr>
        <w:sz w:val="20"/>
        <w:szCs w:val="20"/>
      </w:rPr>
      <w:t xml:space="preserve"> | www.conforsun.com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8277" w14:textId="77777777" w:rsidR="0086393F" w:rsidRDefault="0086393F" w:rsidP="00B53271">
      <w:r>
        <w:separator/>
      </w:r>
    </w:p>
  </w:footnote>
  <w:footnote w:type="continuationSeparator" w:id="0">
    <w:p w14:paraId="187330DF" w14:textId="77777777" w:rsidR="0086393F" w:rsidRDefault="0086393F" w:rsidP="00B5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E00D" w14:textId="33BEA631" w:rsidR="00B53271" w:rsidRDefault="0086393F">
    <w:pPr>
      <w:pStyle w:val="Cabealho"/>
    </w:pPr>
    <w:r>
      <w:rPr>
        <w:noProof/>
      </w:rPr>
      <w:pict w14:anchorId="2AD12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6" o:spid="_x0000_s1027" type="#_x0000_t75" alt="" style="position:absolute;margin-left:0;margin-top:0;width:750pt;height:7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8745" w14:textId="11B9904B" w:rsidR="00B53271" w:rsidRDefault="0086393F">
    <w:pPr>
      <w:pStyle w:val="Cabealho"/>
    </w:pPr>
    <w:r>
      <w:rPr>
        <w:noProof/>
      </w:rPr>
      <w:pict w14:anchorId="3487F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7" o:spid="_x0000_s1026" type="#_x0000_t75" alt="" style="position:absolute;margin-left:0;margin-top:0;width:750pt;height:7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  <w:r w:rsidR="00B53271">
      <w:rPr>
        <w:noProof/>
      </w:rPr>
      <w:drawing>
        <wp:inline distT="0" distB="0" distL="0" distR="0" wp14:anchorId="7B0C1ABC" wp14:editId="3E6F54B6">
          <wp:extent cx="1079938" cy="1079938"/>
          <wp:effectExtent l="0" t="0" r="0" b="0"/>
          <wp:docPr id="2074049512" name="Imagem 1" descr="Uma imagem com círcul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049512" name="Imagem 1" descr="Uma imagem com círculo, design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67" cy="10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D8CF" w14:textId="046E3412" w:rsidR="00B53271" w:rsidRDefault="0086393F">
    <w:pPr>
      <w:pStyle w:val="Cabealho"/>
    </w:pPr>
    <w:r>
      <w:rPr>
        <w:noProof/>
      </w:rPr>
      <w:pict w14:anchorId="4BA2F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5" o:spid="_x0000_s1025" type="#_x0000_t75" alt="" style="position:absolute;margin-left:0;margin-top:0;width:750pt;height:7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672"/>
    <w:multiLevelType w:val="multilevel"/>
    <w:tmpl w:val="7804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27F56"/>
    <w:multiLevelType w:val="multilevel"/>
    <w:tmpl w:val="BAC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A1B"/>
    <w:multiLevelType w:val="multilevel"/>
    <w:tmpl w:val="5E0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05A31"/>
    <w:multiLevelType w:val="multilevel"/>
    <w:tmpl w:val="B8D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60346"/>
    <w:multiLevelType w:val="multilevel"/>
    <w:tmpl w:val="65E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F52A4"/>
    <w:multiLevelType w:val="multilevel"/>
    <w:tmpl w:val="398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27BD2"/>
    <w:multiLevelType w:val="hybridMultilevel"/>
    <w:tmpl w:val="A2BCAAAA"/>
    <w:lvl w:ilvl="0" w:tplc="D7A67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16ED"/>
    <w:multiLevelType w:val="multilevel"/>
    <w:tmpl w:val="744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F4417"/>
    <w:multiLevelType w:val="multilevel"/>
    <w:tmpl w:val="E57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21717">
    <w:abstractNumId w:val="2"/>
  </w:num>
  <w:num w:numId="2" w16cid:durableId="751970158">
    <w:abstractNumId w:val="3"/>
  </w:num>
  <w:num w:numId="3" w16cid:durableId="1166166088">
    <w:abstractNumId w:val="8"/>
  </w:num>
  <w:num w:numId="4" w16cid:durableId="2135323570">
    <w:abstractNumId w:val="7"/>
  </w:num>
  <w:num w:numId="5" w16cid:durableId="1972324409">
    <w:abstractNumId w:val="4"/>
  </w:num>
  <w:num w:numId="6" w16cid:durableId="1069766396">
    <w:abstractNumId w:val="0"/>
  </w:num>
  <w:num w:numId="7" w16cid:durableId="1280645244">
    <w:abstractNumId w:val="5"/>
  </w:num>
  <w:num w:numId="8" w16cid:durableId="1585451711">
    <w:abstractNumId w:val="1"/>
  </w:num>
  <w:num w:numId="9" w16cid:durableId="131622759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urico Sobral">
    <w15:presenceInfo w15:providerId="Windows Live" w15:userId="58982136ddb886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1"/>
    <w:rsid w:val="00151E74"/>
    <w:rsid w:val="00190482"/>
    <w:rsid w:val="001D2C8E"/>
    <w:rsid w:val="001D5752"/>
    <w:rsid w:val="00212BDE"/>
    <w:rsid w:val="00242EF2"/>
    <w:rsid w:val="0036408A"/>
    <w:rsid w:val="0039450F"/>
    <w:rsid w:val="004071DA"/>
    <w:rsid w:val="004319A9"/>
    <w:rsid w:val="0048370C"/>
    <w:rsid w:val="004C7B79"/>
    <w:rsid w:val="004E04C2"/>
    <w:rsid w:val="00565F03"/>
    <w:rsid w:val="005738C6"/>
    <w:rsid w:val="00590ED3"/>
    <w:rsid w:val="00597FCB"/>
    <w:rsid w:val="005F4733"/>
    <w:rsid w:val="006005D8"/>
    <w:rsid w:val="006250C8"/>
    <w:rsid w:val="006F73B3"/>
    <w:rsid w:val="0076482E"/>
    <w:rsid w:val="0078382B"/>
    <w:rsid w:val="007E6376"/>
    <w:rsid w:val="0081677E"/>
    <w:rsid w:val="00826D7F"/>
    <w:rsid w:val="0086393F"/>
    <w:rsid w:val="008A3FD8"/>
    <w:rsid w:val="00981867"/>
    <w:rsid w:val="00A802DF"/>
    <w:rsid w:val="00B53271"/>
    <w:rsid w:val="00B639D7"/>
    <w:rsid w:val="00BB651D"/>
    <w:rsid w:val="00C029A2"/>
    <w:rsid w:val="00C71090"/>
    <w:rsid w:val="00CA473B"/>
    <w:rsid w:val="00D17E87"/>
    <w:rsid w:val="00D57528"/>
    <w:rsid w:val="00D5768B"/>
    <w:rsid w:val="00D57854"/>
    <w:rsid w:val="00D9767D"/>
    <w:rsid w:val="00DC43AD"/>
    <w:rsid w:val="00DF3836"/>
    <w:rsid w:val="00E4288A"/>
    <w:rsid w:val="00E7346F"/>
    <w:rsid w:val="00E851D8"/>
    <w:rsid w:val="00E96954"/>
    <w:rsid w:val="00ED1F86"/>
    <w:rsid w:val="00ED5B42"/>
    <w:rsid w:val="00F51E3C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0EC0"/>
  <w15:chartTrackingRefBased/>
  <w15:docId w15:val="{DB5F31C4-36F0-2548-A20D-2F8D149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C2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5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53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53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53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53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53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53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53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5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5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5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53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5327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53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5327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53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53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53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3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5327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3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327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B53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327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5327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53271"/>
  </w:style>
  <w:style w:type="paragraph" w:styleId="Rodap">
    <w:name w:val="footer"/>
    <w:basedOn w:val="Normal"/>
    <w:link w:val="Rodap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53271"/>
  </w:style>
  <w:style w:type="character" w:styleId="Hiperligao">
    <w:name w:val="Hyperlink"/>
    <w:basedOn w:val="Tipodeletrapredefinidodopargrafo"/>
    <w:uiPriority w:val="99"/>
    <w:unhideWhenUsed/>
    <w:rsid w:val="00B5327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327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96954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167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1677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1677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167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1677E"/>
    <w:rPr>
      <w:b/>
      <w:bCs/>
      <w:sz w:val="20"/>
      <w:szCs w:val="20"/>
    </w:rPr>
  </w:style>
  <w:style w:type="table" w:styleId="TabelaSimples5">
    <w:name w:val="Plain Table 5"/>
    <w:basedOn w:val="Tabelanormal"/>
    <w:uiPriority w:val="45"/>
    <w:rsid w:val="00D17E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2">
    <w:name w:val="Grid Table 2"/>
    <w:basedOn w:val="Tabelanormal"/>
    <w:uiPriority w:val="47"/>
    <w:rsid w:val="00D17E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Tipodeletrapredefinidodopargrafo"/>
    <w:uiPriority w:val="22"/>
    <w:qFormat/>
    <w:rsid w:val="004E04C2"/>
    <w:rPr>
      <w:b/>
      <w:bCs/>
    </w:rPr>
  </w:style>
  <w:style w:type="character" w:styleId="nfase">
    <w:name w:val="Emphasis"/>
    <w:basedOn w:val="Tipodeletrapredefinidodopargrafo"/>
    <w:uiPriority w:val="20"/>
    <w:qFormat/>
    <w:rsid w:val="004E04C2"/>
    <w:rPr>
      <w:i/>
      <w:iCs/>
    </w:rPr>
  </w:style>
  <w:style w:type="table" w:styleId="TabeladeGrelha3">
    <w:name w:val="Grid Table 3"/>
    <w:basedOn w:val="Tabelanormal"/>
    <w:uiPriority w:val="48"/>
    <w:rsid w:val="004E04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Eurico Sobral</dc:creator>
  <cp:keywords/>
  <dc:description/>
  <cp:lastModifiedBy>Eurico Sobral</cp:lastModifiedBy>
  <cp:revision>2</cp:revision>
  <cp:lastPrinted>2025-04-30T17:06:00Z</cp:lastPrinted>
  <dcterms:created xsi:type="dcterms:W3CDTF">2025-05-14T14:36:00Z</dcterms:created>
  <dcterms:modified xsi:type="dcterms:W3CDTF">2025-05-14T14:36:00Z</dcterms:modified>
</cp:coreProperties>
</file>